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C9230" w14:textId="427BC4F9" w:rsidR="00D803D3" w:rsidRDefault="00D803D3" w:rsidP="00F13616">
      <w:pPr>
        <w:pStyle w:val="a3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D5ED78" wp14:editId="007AAC5C">
            <wp:simplePos x="0" y="0"/>
            <wp:positionH relativeFrom="margin">
              <wp:posOffset>1089026</wp:posOffset>
            </wp:positionH>
            <wp:positionV relativeFrom="margin">
              <wp:posOffset>-2260600</wp:posOffset>
            </wp:positionV>
            <wp:extent cx="7113270" cy="9878695"/>
            <wp:effectExtent l="1390650" t="0" r="136398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3" t="1575" r="1563" b="2358"/>
                    <a:stretch/>
                  </pic:blipFill>
                  <pic:spPr bwMode="auto">
                    <a:xfrm rot="5400000">
                      <a:off x="0" y="0"/>
                      <a:ext cx="7113270" cy="98786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F1C0B8" w14:textId="6823DA54" w:rsidR="00DA3B99" w:rsidRPr="00F13616" w:rsidRDefault="00153FFC" w:rsidP="00F13616">
      <w:pPr>
        <w:pStyle w:val="a3"/>
        <w:jc w:val="center"/>
        <w:rPr>
          <w:lang w:val="tt-RU"/>
        </w:rPr>
      </w:pPr>
      <w:r w:rsidRPr="00DA3B99">
        <w:rPr>
          <w:lang w:val="tt-RU"/>
        </w:rPr>
        <w:lastRenderedPageBreak/>
        <w:t>Пояснительная записка</w:t>
      </w:r>
    </w:p>
    <w:p w14:paraId="127B50E0" w14:textId="16DA181F" w:rsidR="00153FFC" w:rsidRPr="00DA3B99" w:rsidRDefault="00153FFC" w:rsidP="00DA3B99">
      <w:pPr>
        <w:rPr>
          <w:sz w:val="24"/>
          <w:szCs w:val="24"/>
        </w:rPr>
      </w:pPr>
      <w:r w:rsidRPr="00DA3B99">
        <w:rPr>
          <w:sz w:val="24"/>
          <w:szCs w:val="24"/>
          <w:lang w:val="tt-RU"/>
        </w:rPr>
        <w:t xml:space="preserve">   </w:t>
      </w:r>
      <w:r w:rsidRPr="00DA3B99">
        <w:rPr>
          <w:sz w:val="24"/>
          <w:szCs w:val="24"/>
          <w:lang w:val="uk-UA"/>
        </w:rPr>
        <w:t>Рабочая программа для  русской группы  6-го класса по родной (татарской) литературе составлена на основе следующих документов:</w:t>
      </w:r>
    </w:p>
    <w:p w14:paraId="1FDA68C9" w14:textId="060B6B5B" w:rsidR="00153FFC" w:rsidRPr="00DA3B99" w:rsidRDefault="00153FFC" w:rsidP="00153FFC">
      <w:pPr>
        <w:pStyle w:val="a3"/>
        <w:rPr>
          <w:lang w:val="tt-RU"/>
        </w:rPr>
      </w:pPr>
      <w:r w:rsidRPr="00DA3B99">
        <w:rPr>
          <w:lang w:val="tt-RU"/>
        </w:rPr>
        <w:t xml:space="preserve">        -Авторская программа по татарской литературе для общеобразовательных школ (V-IX классы) на русском языке, изданная Министерством образования и науки Республики Татарстан в 2015 году.Авторы-составители: А. Р. Мутигуллина, Р. Г. Ханнанова, (5 класс - Л. К. Хисматова), (6 класс – Э. Х. Гизатуллина, (7 класс – Г. Г. Мулласалихова), (8 класс – Р. Г. Валиуллина), (9 класс – Х. Х. Хуснуллина) “программа преподавания татарского языка и литературы в средней (полной) общеобразовательной школе на русском языке” (для детей, говорящих на русском языке, 1-11 классы). Авторы: Р. З. Хайдарова, Р. Л. Малафеева. Казань, 2014 год.</w:t>
      </w:r>
    </w:p>
    <w:p w14:paraId="18F29E78" w14:textId="77777777" w:rsidR="00153FFC" w:rsidRPr="00DA3B99" w:rsidRDefault="00153FFC" w:rsidP="00153FFC">
      <w:pPr>
        <w:pStyle w:val="a3"/>
        <w:rPr>
          <w:lang w:val="tt-RU"/>
        </w:rPr>
      </w:pPr>
      <w:r w:rsidRPr="00DA3B99">
        <w:rPr>
          <w:lang w:val="tt-RU"/>
        </w:rPr>
        <w:t xml:space="preserve">      - Учебный план муниципального бюджетного общеобразовательного учреждения “Петровскозаводская средняя общеобразовательная школа”Сармановского муниципального рай</w:t>
      </w:r>
      <w:r w:rsidR="002C7CDA">
        <w:rPr>
          <w:lang w:val="tt-RU"/>
        </w:rPr>
        <w:t>она Республики Татарстан на 2021-2022</w:t>
      </w:r>
      <w:r w:rsidRPr="00DA3B99">
        <w:rPr>
          <w:lang w:val="tt-RU"/>
        </w:rPr>
        <w:t xml:space="preserve"> учебный год.</w:t>
      </w:r>
    </w:p>
    <w:p w14:paraId="2EB624F5" w14:textId="77777777" w:rsidR="00153FFC" w:rsidRPr="00DA3B99" w:rsidRDefault="00153FFC" w:rsidP="00153FFC">
      <w:pPr>
        <w:pStyle w:val="a3"/>
        <w:rPr>
          <w:lang w:val="tt-RU"/>
        </w:rPr>
      </w:pPr>
      <w:r w:rsidRPr="00DA3B99">
        <w:rPr>
          <w:lang w:val="tt-RU"/>
        </w:rPr>
        <w:t xml:space="preserve">        Учебник: татарская литература: учебник для общеобразовательных организаций основного общего образования с обучением на русском языке (для изучающих татарский язык). 6 класс. В двух частях./ А. Р. Мотыгуллина, Р. Г. Ханнанова, Л. К. Хисматова. -Казань: из</w:t>
      </w:r>
      <w:r w:rsidR="00AA22FF" w:rsidRPr="00DA3B99">
        <w:rPr>
          <w:lang w:val="tt-RU"/>
        </w:rPr>
        <w:t>дательство “Магариф-Время”, 2014</w:t>
      </w:r>
      <w:r w:rsidRPr="00DA3B99">
        <w:rPr>
          <w:lang w:val="tt-RU"/>
        </w:rPr>
        <w:t>.</w:t>
      </w:r>
    </w:p>
    <w:p w14:paraId="1CB489CC" w14:textId="77777777" w:rsidR="00153FFC" w:rsidRPr="00DA3B99" w:rsidRDefault="00153FFC" w:rsidP="00153FFC">
      <w:pPr>
        <w:pStyle w:val="a3"/>
        <w:rPr>
          <w:lang w:val="tt-RU"/>
        </w:rPr>
      </w:pPr>
      <w:r w:rsidRPr="00DA3B99">
        <w:rPr>
          <w:lang w:val="tt-RU"/>
        </w:rPr>
        <w:t xml:space="preserve">        Материал программы рассчитан на 35 часов и составлен из расчета 1 час в неделю.     </w:t>
      </w:r>
    </w:p>
    <w:p w14:paraId="551712D4" w14:textId="77777777" w:rsidR="00153FFC" w:rsidRPr="00DA3B99" w:rsidRDefault="00153FFC" w:rsidP="00153FFC">
      <w:pPr>
        <w:tabs>
          <w:tab w:val="left" w:pos="10906"/>
        </w:tabs>
        <w:rPr>
          <w:sz w:val="24"/>
          <w:szCs w:val="24"/>
          <w:lang w:val="uk-UA"/>
        </w:rPr>
      </w:pPr>
      <w:r w:rsidRPr="00DA3B99">
        <w:rPr>
          <w:sz w:val="24"/>
          <w:szCs w:val="24"/>
          <w:lang w:val="tt-RU"/>
        </w:rPr>
        <w:t xml:space="preserve">       </w:t>
      </w:r>
      <w:r w:rsidRPr="00DA3B99">
        <w:rPr>
          <w:sz w:val="24"/>
          <w:szCs w:val="24"/>
          <w:lang w:val="uk-UA"/>
        </w:rPr>
        <w:t>В случаях совпадений занятий с праздничными днями, эти уроки проводятся:</w:t>
      </w:r>
    </w:p>
    <w:p w14:paraId="713A1FEF" w14:textId="77777777" w:rsidR="00153FFC" w:rsidRPr="00DA3B99" w:rsidRDefault="00153FFC" w:rsidP="00153FFC">
      <w:pPr>
        <w:tabs>
          <w:tab w:val="left" w:pos="10906"/>
        </w:tabs>
        <w:rPr>
          <w:sz w:val="24"/>
          <w:szCs w:val="24"/>
          <w:lang w:val="uk-UA"/>
        </w:rPr>
      </w:pPr>
      <w:r w:rsidRPr="00DA3B99">
        <w:rPr>
          <w:sz w:val="24"/>
          <w:szCs w:val="24"/>
          <w:lang w:val="uk-UA"/>
        </w:rPr>
        <w:t>1) за счет уроков-повторений;</w:t>
      </w:r>
    </w:p>
    <w:p w14:paraId="5DE81A9E" w14:textId="77777777" w:rsidR="00153FFC" w:rsidRPr="00DA3B99" w:rsidRDefault="00153FFC" w:rsidP="00153FFC">
      <w:pPr>
        <w:tabs>
          <w:tab w:val="left" w:pos="10906"/>
        </w:tabs>
        <w:rPr>
          <w:sz w:val="24"/>
          <w:szCs w:val="24"/>
          <w:lang w:val="uk-UA"/>
        </w:rPr>
      </w:pPr>
      <w:r w:rsidRPr="00DA3B99">
        <w:rPr>
          <w:sz w:val="24"/>
          <w:szCs w:val="24"/>
          <w:lang w:val="uk-UA"/>
        </w:rPr>
        <w:t>2) за счет объединения количества часов на одну тему;</w:t>
      </w:r>
    </w:p>
    <w:p w14:paraId="2C5216E9" w14:textId="77777777" w:rsidR="00153FFC" w:rsidRPr="00DA3B99" w:rsidRDefault="00153FFC" w:rsidP="00153FFC">
      <w:pPr>
        <w:tabs>
          <w:tab w:val="left" w:pos="10906"/>
        </w:tabs>
        <w:rPr>
          <w:sz w:val="24"/>
          <w:szCs w:val="24"/>
          <w:lang w:val="uk-UA"/>
        </w:rPr>
      </w:pPr>
      <w:r w:rsidRPr="00DA3B99">
        <w:rPr>
          <w:sz w:val="24"/>
          <w:szCs w:val="24"/>
          <w:lang w:val="uk-UA"/>
        </w:rPr>
        <w:t>3) за счет самостоятельного изучения материала учащимися.</w:t>
      </w:r>
    </w:p>
    <w:p w14:paraId="6445B79E" w14:textId="77777777" w:rsidR="00153FFC" w:rsidRPr="00DA3B99" w:rsidRDefault="00153FFC" w:rsidP="00153FFC">
      <w:pPr>
        <w:pStyle w:val="a3"/>
        <w:rPr>
          <w:lang w:val="tt-RU"/>
        </w:rPr>
      </w:pPr>
      <w:r w:rsidRPr="00DA3B99">
        <w:rPr>
          <w:lang w:val="tt-RU"/>
        </w:rPr>
        <w:t xml:space="preserve">     Цели преподавания татарской литературы детям, говорящим на русском языке:</w:t>
      </w:r>
    </w:p>
    <w:p w14:paraId="61A21378" w14:textId="77777777" w:rsidR="00153FFC" w:rsidRPr="00DA3B99" w:rsidRDefault="00153FFC" w:rsidP="00153FFC">
      <w:pPr>
        <w:pStyle w:val="a3"/>
      </w:pPr>
      <w:r w:rsidRPr="00DA3B99">
        <w:rPr>
          <w:lang w:val="tt-RU"/>
        </w:rPr>
        <w:t xml:space="preserve">- </w:t>
      </w:r>
      <w:r w:rsidRPr="00DA3B99">
        <w:t>освоение знаний о татарской литературе, ее духовно-нравственном и эстетическом значении, о выдающихся произведениях татарских писателей и их жизни;</w:t>
      </w:r>
    </w:p>
    <w:p w14:paraId="21D1D217" w14:textId="77777777" w:rsidR="00153FFC" w:rsidRPr="00DA3B99" w:rsidRDefault="00153FFC" w:rsidP="00153FFC">
      <w:pPr>
        <w:jc w:val="both"/>
        <w:rPr>
          <w:sz w:val="24"/>
          <w:szCs w:val="24"/>
        </w:rPr>
      </w:pPr>
      <w:r w:rsidRPr="00DA3B99">
        <w:rPr>
          <w:sz w:val="24"/>
          <w:szCs w:val="24"/>
        </w:rPr>
        <w:t>- 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 учащихся, для которых татарский язык не является родным;</w:t>
      </w:r>
    </w:p>
    <w:p w14:paraId="09757AA0" w14:textId="77777777" w:rsidR="00153FFC" w:rsidRPr="00DA3B99" w:rsidRDefault="00153FFC" w:rsidP="00153FFC">
      <w:pPr>
        <w:pStyle w:val="a3"/>
        <w:rPr>
          <w:lang w:val="tt-RU"/>
        </w:rPr>
      </w:pPr>
      <w:r w:rsidRPr="00DA3B99">
        <w:rPr>
          <w:lang w:val="tt-RU"/>
        </w:rPr>
        <w:t xml:space="preserve">- интерес к татарской литературе, культуре, гуманное отношение к миру, уважение к культурным ценностям татарского народа, то есть воспитание личности, с уважением воспринимающей духовный мир и другие культуры. </w:t>
      </w:r>
    </w:p>
    <w:p w14:paraId="7AEDFD6D" w14:textId="77777777" w:rsidR="00153FFC" w:rsidRPr="00DA3B99" w:rsidRDefault="00153FFC" w:rsidP="00153FFC">
      <w:pPr>
        <w:pStyle w:val="a3"/>
        <w:rPr>
          <w:lang w:val="tt-RU"/>
        </w:rPr>
      </w:pPr>
      <w:r w:rsidRPr="00DA3B99">
        <w:rPr>
          <w:lang w:val="tt-RU"/>
        </w:rPr>
        <w:t xml:space="preserve">   Задачи преподавания татарской литературы детям, говорящим на русском языке: </w:t>
      </w:r>
    </w:p>
    <w:p w14:paraId="17202C5F" w14:textId="77777777" w:rsidR="00153FFC" w:rsidRPr="00DA3B99" w:rsidRDefault="00153FFC" w:rsidP="00153FFC">
      <w:pPr>
        <w:jc w:val="both"/>
        <w:rPr>
          <w:sz w:val="24"/>
          <w:szCs w:val="24"/>
        </w:rPr>
      </w:pPr>
      <w:r w:rsidRPr="00DA3B99">
        <w:rPr>
          <w:sz w:val="24"/>
          <w:szCs w:val="24"/>
        </w:rPr>
        <w:t>- 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литературы; умением выявлять в них конкретно-историческое и общечеловеческое содержание; сопоставлять произведения татарской и родной литератур, находить в них сходные темы, проблемы, идеи; выявлять национально и культурно обусловленные различия;</w:t>
      </w:r>
    </w:p>
    <w:p w14:paraId="4852F009" w14:textId="77777777" w:rsidR="00153FFC" w:rsidRPr="00DA3B99" w:rsidRDefault="00153FFC" w:rsidP="00153FFC">
      <w:pPr>
        <w:jc w:val="both"/>
        <w:rPr>
          <w:sz w:val="24"/>
          <w:szCs w:val="24"/>
        </w:rPr>
      </w:pPr>
      <w:r w:rsidRPr="00DA3B99">
        <w:rPr>
          <w:sz w:val="24"/>
          <w:szCs w:val="24"/>
        </w:rPr>
        <w:t xml:space="preserve">- обогащение духовного мира учащихся путем приобщения их к нравственным ценностям и художественному многообразию татарской </w:t>
      </w:r>
      <w:r w:rsidRPr="00DA3B99">
        <w:rPr>
          <w:sz w:val="24"/>
          <w:szCs w:val="24"/>
        </w:rPr>
        <w:lastRenderedPageBreak/>
        <w:t>литературы, к отдельным произведениям литературы народов России и зарубежной литературы.</w:t>
      </w:r>
    </w:p>
    <w:p w14:paraId="30CF539A" w14:textId="77777777" w:rsidR="00153FFC" w:rsidRPr="00DA3B99" w:rsidRDefault="00153FFC" w:rsidP="00153FFC">
      <w:pPr>
        <w:pStyle w:val="a3"/>
      </w:pPr>
    </w:p>
    <w:p w14:paraId="1CC6F59E" w14:textId="77777777" w:rsidR="00153FFC" w:rsidRPr="00DA3B99" w:rsidRDefault="00153FFC" w:rsidP="00153FFC">
      <w:pPr>
        <w:pStyle w:val="a3"/>
        <w:rPr>
          <w:lang w:val="tt-RU"/>
        </w:rPr>
      </w:pPr>
      <w:r w:rsidRPr="00DA3B99">
        <w:rPr>
          <w:lang w:val="tt-RU"/>
        </w:rPr>
        <w:t>- развитие устной и письменной речи учащегося;</w:t>
      </w:r>
    </w:p>
    <w:p w14:paraId="17C96A7E" w14:textId="77777777" w:rsidR="00221263" w:rsidRDefault="00153FFC" w:rsidP="00221263">
      <w:pPr>
        <w:jc w:val="both"/>
        <w:rPr>
          <w:sz w:val="24"/>
          <w:szCs w:val="24"/>
        </w:rPr>
      </w:pPr>
      <w:r w:rsidRPr="00DA3B99">
        <w:rPr>
          <w:sz w:val="24"/>
          <w:szCs w:val="24"/>
        </w:rPr>
        <w:t>- воспитание духовно развитой личности, способной понимать и эстетически воспринимать произведения татарской литературы, отличающейся от родной особенностями образно-эстетической системы; личности, обладающей гуманистическим мировоззрением, общероссийским гражданским сознанием, чувством патриотизма; воспитание уважения к татарской литературе и культуре, к литературам и культурам других народов.</w:t>
      </w:r>
    </w:p>
    <w:p w14:paraId="2507312D" w14:textId="77777777" w:rsidR="00153FFC" w:rsidRPr="00221263" w:rsidRDefault="00221263" w:rsidP="002212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  <w:r w:rsidR="00153FFC" w:rsidRPr="00DA3B99">
        <w:rPr>
          <w:sz w:val="24"/>
          <w:szCs w:val="24"/>
        </w:rPr>
        <w:t xml:space="preserve"> </w:t>
      </w:r>
      <w:r w:rsidR="00153FFC" w:rsidRPr="00DA3B99">
        <w:rPr>
          <w:sz w:val="24"/>
          <w:szCs w:val="24"/>
          <w:lang w:val="tt-RU"/>
        </w:rPr>
        <w:t>Аңлатма язуы</w:t>
      </w:r>
    </w:p>
    <w:p w14:paraId="1FF6572D" w14:textId="77777777" w:rsidR="00153FFC" w:rsidRPr="00DA3B99" w:rsidRDefault="00153FFC" w:rsidP="00221263">
      <w:pPr>
        <w:jc w:val="both"/>
        <w:rPr>
          <w:sz w:val="24"/>
          <w:szCs w:val="24"/>
          <w:lang w:val="tt-RU"/>
        </w:rPr>
      </w:pPr>
      <w:r w:rsidRPr="00DA3B99">
        <w:rPr>
          <w:color w:val="000000"/>
          <w:sz w:val="24"/>
          <w:szCs w:val="24"/>
          <w:lang w:val="tt-RU"/>
        </w:rPr>
        <w:t xml:space="preserve">          6 нче сыйныфның рус төркеме өчен туган (татар) әдәбияттан эш программасы </w:t>
      </w:r>
      <w:r w:rsidRPr="00DA3B99">
        <w:rPr>
          <w:sz w:val="24"/>
          <w:szCs w:val="24"/>
          <w:lang w:val="tt-RU"/>
        </w:rPr>
        <w:t>түбәндәге документларга нигезләнеп төзелде:</w:t>
      </w:r>
    </w:p>
    <w:p w14:paraId="487B2C4B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        - Т</w:t>
      </w:r>
      <w:r w:rsidRPr="00DA3B99">
        <w:rPr>
          <w:spacing w:val="-1"/>
          <w:sz w:val="24"/>
          <w:szCs w:val="24"/>
          <w:lang w:val="tt-RU"/>
        </w:rPr>
        <w:t xml:space="preserve">атарстан Республикасы Мәгариф һәм фән министрлыгы тарафыннан 2015 нче елда бастырылган  рус телендә гомуми төп һәм урта    белем бирү мәктәпләре (V-IХ сыйныфлар) өчен  татар әдәбиятыннан авторлык программасы.Төзүче-авторлары:  Ә.Р.Мотыйгуллина, Р.Г.Ханнанов, (5 нче сыйныф - Л.К.Хисмәтова), (6 нчы сыйныф – Э.Х.Гыйзәтуллина, (7 нче сыйныф – Г.Г.Мулласалихова), (8 нче сыйныф – Р.Һ.Валиуллина), (9 нчы сыйныф – Х.Х.Хөснуллина) “Рус телендә урта (тулы) гомуми белем бирү мәктәбендә татар телен һәм әдәбиятын укыту программасы” (рус телендә сөйләшүче балалар өчен, 1 – 11 нче сыйныфлар. </w:t>
      </w:r>
      <w:r w:rsidRPr="00DA3B99">
        <w:rPr>
          <w:sz w:val="24"/>
          <w:szCs w:val="24"/>
          <w:lang w:val="tt-RU"/>
        </w:rPr>
        <w:t xml:space="preserve">Авторлары: Р.З.Хәйдәрова, Р.Л.Малафеева. </w:t>
      </w:r>
      <w:r w:rsidRPr="00DA3B99">
        <w:rPr>
          <w:spacing w:val="-1"/>
          <w:sz w:val="24"/>
          <w:szCs w:val="24"/>
          <w:lang w:val="tt-RU"/>
        </w:rPr>
        <w:t>Казан, 2014 нче ел.</w:t>
      </w:r>
    </w:p>
    <w:p w14:paraId="385F1602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      - Татарстан Республикасы Сарман муниципаль районының муниципаль бюджет гомуми белем бирү учреждениесе “Петровка завод урта гому</w:t>
      </w:r>
      <w:r w:rsidR="002C7CDA">
        <w:rPr>
          <w:sz w:val="24"/>
          <w:szCs w:val="24"/>
          <w:lang w:val="tt-RU"/>
        </w:rPr>
        <w:t>ми   белем бирү мәктәбе”нең 2021-2022</w:t>
      </w:r>
      <w:r w:rsidRPr="00DA3B99">
        <w:rPr>
          <w:sz w:val="24"/>
          <w:szCs w:val="24"/>
          <w:lang w:val="tt-RU"/>
        </w:rPr>
        <w:t xml:space="preserve"> нче уку елына укыту планы.</w:t>
      </w:r>
    </w:p>
    <w:p w14:paraId="32DC1F9F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        Дәреслек:Татар әдәбияты: рус телендә төп гомуми белем бирү оешмалары өчен дәреслек (татар телен өйрәнүче укучылар өчен). 6 нче сыйныф. Ике кисәктә./ Ә.Р.Мотыйгуллина. - Казан</w:t>
      </w:r>
      <w:r w:rsidR="00AA22FF" w:rsidRPr="00DA3B99">
        <w:rPr>
          <w:sz w:val="24"/>
          <w:szCs w:val="24"/>
          <w:lang w:val="tt-RU"/>
        </w:rPr>
        <w:t>: “Мәгариф-Вакыт” нәшрияты, 2014</w:t>
      </w:r>
      <w:r w:rsidRPr="00DA3B99">
        <w:rPr>
          <w:sz w:val="24"/>
          <w:szCs w:val="24"/>
          <w:lang w:val="tt-RU"/>
        </w:rPr>
        <w:t>.</w:t>
      </w:r>
    </w:p>
    <w:p w14:paraId="41B5E8E2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           Программа материалы  35 сәгат</w:t>
      </w:r>
      <w:r w:rsidRPr="00DA3B99">
        <w:rPr>
          <w:sz w:val="24"/>
          <w:szCs w:val="24"/>
        </w:rPr>
        <w:t>ь</w:t>
      </w:r>
      <w:r w:rsidRPr="00DA3B99">
        <w:rPr>
          <w:sz w:val="24"/>
          <w:szCs w:val="24"/>
          <w:lang w:val="tt-RU"/>
        </w:rPr>
        <w:t>кә бүлеп, атнага 1 сәгат</w:t>
      </w:r>
      <w:r w:rsidRPr="00DA3B99">
        <w:rPr>
          <w:sz w:val="24"/>
          <w:szCs w:val="24"/>
        </w:rPr>
        <w:t>ь</w:t>
      </w:r>
      <w:r w:rsidRPr="00DA3B99">
        <w:rPr>
          <w:sz w:val="24"/>
          <w:szCs w:val="24"/>
          <w:lang w:val="tt-RU"/>
        </w:rPr>
        <w:t xml:space="preserve"> исәбеннән төзелде.     </w:t>
      </w:r>
    </w:p>
    <w:p w14:paraId="7AB402EF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           Бәйрәм көннәренә туры килгән дәресләр югалган очракта, алар:</w:t>
      </w:r>
    </w:p>
    <w:p w14:paraId="66E18D0C" w14:textId="77777777" w:rsidR="00153FFC" w:rsidRPr="00DA3B99" w:rsidRDefault="00153FFC" w:rsidP="00153FF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A3B99">
        <w:rPr>
          <w:rFonts w:ascii="Times New Roman" w:hAnsi="Times New Roman"/>
          <w:sz w:val="24"/>
          <w:szCs w:val="24"/>
          <w:lang w:val="tt-RU"/>
        </w:rPr>
        <w:t>кабатлау дәресләре хисабына;</w:t>
      </w:r>
    </w:p>
    <w:p w14:paraId="75ECF9DF" w14:textId="77777777" w:rsidR="00153FFC" w:rsidRPr="00DA3B99" w:rsidRDefault="00153FFC" w:rsidP="00153FF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A3B99">
        <w:rPr>
          <w:rFonts w:ascii="Times New Roman" w:hAnsi="Times New Roman"/>
          <w:sz w:val="24"/>
          <w:szCs w:val="24"/>
          <w:lang w:val="tt-RU"/>
        </w:rPr>
        <w:t>бер темага бирелгән сәгатьләр санын берләштереп;</w:t>
      </w:r>
    </w:p>
    <w:p w14:paraId="1F3ACB29" w14:textId="77777777" w:rsidR="00153FFC" w:rsidRPr="00DA3B99" w:rsidRDefault="00153FFC" w:rsidP="00153FFC">
      <w:pPr>
        <w:tabs>
          <w:tab w:val="left" w:pos="9498"/>
        </w:tabs>
        <w:ind w:left="360"/>
        <w:rPr>
          <w:bCs/>
          <w:sz w:val="24"/>
          <w:szCs w:val="24"/>
          <w:lang w:val="uk-UA"/>
        </w:rPr>
      </w:pPr>
      <w:r w:rsidRPr="00DA3B99">
        <w:rPr>
          <w:sz w:val="24"/>
          <w:szCs w:val="24"/>
          <w:lang w:val="tt-RU"/>
        </w:rPr>
        <w:t>3) дәрестә өйрәнергә тиешле материал укучыларның мөстәкыйль үзләштерүе тәртибендә  үткәрелә</w:t>
      </w:r>
      <w:r w:rsidRPr="00DA3B99">
        <w:rPr>
          <w:bCs/>
          <w:sz w:val="24"/>
          <w:szCs w:val="24"/>
          <w:lang w:val="uk-UA"/>
        </w:rPr>
        <w:t>.</w:t>
      </w:r>
    </w:p>
    <w:p w14:paraId="2D90B425" w14:textId="77777777" w:rsidR="00153FFC" w:rsidRPr="00DA3B99" w:rsidRDefault="00153FFC" w:rsidP="00153FFC">
      <w:pPr>
        <w:pStyle w:val="a5"/>
        <w:tabs>
          <w:tab w:val="left" w:pos="9498"/>
        </w:tabs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DA3B99">
        <w:rPr>
          <w:rFonts w:ascii="Times New Roman" w:hAnsi="Times New Roman"/>
          <w:sz w:val="24"/>
          <w:szCs w:val="24"/>
          <w:lang w:val="tt-RU" w:eastAsia="ar-SA"/>
        </w:rPr>
        <w:t>Рус телендә сөйләшүче балаларга   татар әдәбияты    фәнен    укытуның  максатлары:</w:t>
      </w:r>
    </w:p>
    <w:p w14:paraId="235BB786" w14:textId="77777777" w:rsidR="00153FFC" w:rsidRPr="00DA3B99" w:rsidRDefault="00153FFC" w:rsidP="00153FFC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DA3B99">
        <w:rPr>
          <w:rFonts w:ascii="Times New Roman" w:hAnsi="Times New Roman"/>
          <w:sz w:val="24"/>
          <w:szCs w:val="24"/>
          <w:lang w:val="be-BY"/>
        </w:rPr>
        <w:t>- т</w:t>
      </w:r>
      <w:r w:rsidRPr="00DA3B99">
        <w:rPr>
          <w:rFonts w:ascii="Times New Roman" w:hAnsi="Times New Roman"/>
          <w:sz w:val="24"/>
          <w:szCs w:val="24"/>
          <w:lang w:val="tt-RU"/>
        </w:rPr>
        <w:t xml:space="preserve">атар әдәбияты текстларын форма һәм эчтәлек берлегендә аңлап кабул итү; төп әдәби-тарихи мәгълүматлардан, әдәби барышны тәэмин итүче төп әдипләр иҗаты турында хәбәрдар булу һәм гомум әдәби-теоретик төшенчәләрне татар әдәбиятына мөнәсәбәтле куллана </w:t>
      </w:r>
      <w:r w:rsidRPr="00DA3B99">
        <w:rPr>
          <w:rFonts w:ascii="Times New Roman" w:hAnsi="Times New Roman"/>
          <w:sz w:val="24"/>
          <w:szCs w:val="24"/>
          <w:lang w:val="be-BY"/>
        </w:rPr>
        <w:t>белү</w:t>
      </w:r>
      <w:r w:rsidRPr="00DA3B99">
        <w:rPr>
          <w:rFonts w:ascii="Times New Roman" w:hAnsi="Times New Roman"/>
          <w:sz w:val="24"/>
          <w:szCs w:val="24"/>
          <w:lang w:val="tt-RU"/>
        </w:rPr>
        <w:t>.</w:t>
      </w:r>
    </w:p>
    <w:p w14:paraId="109C5F7B" w14:textId="77777777" w:rsidR="00153FFC" w:rsidRPr="00DA3B99" w:rsidRDefault="00153FFC" w:rsidP="00153FFC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DA3B99">
        <w:rPr>
          <w:rFonts w:ascii="Times New Roman" w:hAnsi="Times New Roman"/>
          <w:sz w:val="24"/>
          <w:szCs w:val="24"/>
          <w:lang w:val="tt-RU"/>
        </w:rPr>
        <w:t>- татар әдәбияты тарихының төп фактларына нигезләнеп, әдәби әсәрне уку һәм анализлау күнекмәләре формалаштыру; әсәрләрдәге конкрет-тарихи һәм гомумкешелек өчен мөһим эчтәлекне күрә белү; телдән һәм язма чыгышларда әдәби тел байлыгыннан дөрес файдалану күнекмәләре булдыру.</w:t>
      </w:r>
    </w:p>
    <w:p w14:paraId="5A07B651" w14:textId="77777777" w:rsidR="00153FFC" w:rsidRPr="00DA3B99" w:rsidRDefault="00153FFC" w:rsidP="00153FFC">
      <w:pPr>
        <w:shd w:val="clear" w:color="auto" w:fill="FFFFFF"/>
        <w:contextualSpacing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- әдәби текстны эмоциональ кабул итүне, образлы һәм аналитик фикерләүне, иҗади күзаллауны; китап укучы культурасын һәм автор позициясен аңлауны; сәнгать төрләре белән берлектә әдәбиятның сүз сәнгате буларак үзенчәлеге турында карашны; матур әдәбият әсәрләрен </w:t>
      </w:r>
      <w:r w:rsidRPr="00DA3B99">
        <w:rPr>
          <w:sz w:val="24"/>
          <w:szCs w:val="24"/>
          <w:lang w:val="tt-RU"/>
        </w:rPr>
        <w:lastRenderedPageBreak/>
        <w:t>мөстәкыйль уку ихтыяҗы булдыру; укучыларның телдән һәм язма сөйләмнәрен үстерү.</w:t>
      </w:r>
    </w:p>
    <w:p w14:paraId="74EA29F3" w14:textId="77777777" w:rsidR="00153FFC" w:rsidRPr="00DA3B99" w:rsidRDefault="00153FFC" w:rsidP="00153FFC">
      <w:pPr>
        <w:shd w:val="clear" w:color="auto" w:fill="FFFFFF"/>
        <w:contextualSpacing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- татар әдәбияты, мәдәнияте белән кызыксыну, дөньяга гуманлы караш, татар халкының мәдәни кыйммәтләренә хөрмәт  булдыру, ягъни рухи дөньясы бай һәм башка мәдәниятләрне хөрмәт белән кабул итүче шәхес тәрбияләү. </w:t>
      </w:r>
    </w:p>
    <w:p w14:paraId="56583807" w14:textId="77777777" w:rsidR="00153FFC" w:rsidRPr="00DA3B99" w:rsidRDefault="00153FFC" w:rsidP="00153FFC">
      <w:pPr>
        <w:jc w:val="both"/>
        <w:rPr>
          <w:sz w:val="24"/>
          <w:szCs w:val="24"/>
          <w:lang w:val="tt-RU" w:eastAsia="ar-SA"/>
        </w:rPr>
      </w:pPr>
      <w:r w:rsidRPr="00DA3B99">
        <w:rPr>
          <w:sz w:val="24"/>
          <w:szCs w:val="24"/>
          <w:lang w:val="tt-RU" w:eastAsia="ar-SA"/>
        </w:rPr>
        <w:t xml:space="preserve">   Рус телендә сөйләшүче балаларга татар әдәбияты фәнен   укытуның  бурычлары: </w:t>
      </w:r>
    </w:p>
    <w:p w14:paraId="116A3BFD" w14:textId="77777777" w:rsidR="00153FFC" w:rsidRPr="00DA3B99" w:rsidRDefault="00153FFC" w:rsidP="00153FFC">
      <w:pPr>
        <w:jc w:val="both"/>
        <w:rPr>
          <w:sz w:val="24"/>
          <w:szCs w:val="24"/>
          <w:lang w:val="tt-RU" w:eastAsia="ar-SA"/>
        </w:rPr>
      </w:pPr>
      <w:r w:rsidRPr="00DA3B99">
        <w:rPr>
          <w:sz w:val="24"/>
          <w:szCs w:val="24"/>
          <w:lang w:val="tt-RU" w:eastAsia="ar-SA"/>
        </w:rPr>
        <w:t xml:space="preserve">- </w:t>
      </w:r>
      <w:r w:rsidRPr="00DA3B99">
        <w:rPr>
          <w:sz w:val="24"/>
          <w:szCs w:val="24"/>
          <w:lang w:val="tt-RU"/>
        </w:rPr>
        <w:t xml:space="preserve">укучының төп әдәби-тарихи мәгълүматларны һәм әдәби-теоретик төшенчәләрне </w:t>
      </w:r>
      <w:r w:rsidRPr="00DA3B99">
        <w:rPr>
          <w:sz w:val="24"/>
          <w:szCs w:val="24"/>
          <w:lang w:val="be-BY"/>
        </w:rPr>
        <w:t>белүенә ирешү һәм анализ барышында кулланырга күнектерү</w:t>
      </w:r>
      <w:r w:rsidRPr="00DA3B99">
        <w:rPr>
          <w:sz w:val="24"/>
          <w:szCs w:val="24"/>
          <w:lang w:val="tt-RU"/>
        </w:rPr>
        <w:t>;</w:t>
      </w:r>
    </w:p>
    <w:p w14:paraId="338C0B6A" w14:textId="77777777" w:rsidR="00153FFC" w:rsidRPr="00DA3B99" w:rsidRDefault="00153FFC" w:rsidP="00153FFC">
      <w:pPr>
        <w:shd w:val="clear" w:color="auto" w:fill="FFFFFF"/>
        <w:contextualSpacing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укучыда матур әдәбият әсәрләрен мөстәкыйль уку ихтыяҗы булдыру;</w:t>
      </w:r>
    </w:p>
    <w:p w14:paraId="1E9EA552" w14:textId="77777777" w:rsidR="00153FFC" w:rsidRPr="00DA3B99" w:rsidRDefault="00153FFC" w:rsidP="00153FFC">
      <w:pPr>
        <w:shd w:val="clear" w:color="auto" w:fill="FFFFFF"/>
        <w:contextualSpacing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укучының телдән һәм язма сөйләмен үстерү;</w:t>
      </w:r>
    </w:p>
    <w:p w14:paraId="4738FD07" w14:textId="77777777" w:rsidR="00153FFC" w:rsidRPr="00DA3B99" w:rsidRDefault="00153FFC" w:rsidP="00153FFC">
      <w:pPr>
        <w:shd w:val="clear" w:color="auto" w:fill="FFFFFF"/>
        <w:contextualSpacing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укучыда үз милләтенә, аның әдәбиятына, мәдәниятенә карата хөрмәт, дөньяга гуманлы караш, гражданлык тойгысы, патриотизм хисләре, үз милләтенең, шушы төбәктә яшәүче башка халыкларның мәдәни кыйммәтләренә хөрмәт  хисләре тәрбияләү.</w:t>
      </w:r>
    </w:p>
    <w:p w14:paraId="704FBEE5" w14:textId="77777777" w:rsidR="00153FFC" w:rsidRPr="00DA3B99" w:rsidRDefault="00153FFC" w:rsidP="00153FFC">
      <w:pPr>
        <w:pStyle w:val="a3"/>
        <w:rPr>
          <w:rStyle w:val="3"/>
          <w:b w:val="0"/>
          <w:color w:val="000000"/>
          <w:sz w:val="24"/>
          <w:szCs w:val="24"/>
          <w:lang w:eastAsia="tt-RU"/>
        </w:rPr>
      </w:pPr>
      <w:r w:rsidRPr="00DA3B99">
        <w:rPr>
          <w:rStyle w:val="3"/>
          <w:b w:val="0"/>
          <w:color w:val="000000"/>
          <w:sz w:val="24"/>
          <w:szCs w:val="24"/>
          <w:lang w:val="tt-RU" w:eastAsia="tt-RU"/>
        </w:rPr>
        <w:t xml:space="preserve">  </w:t>
      </w:r>
      <w:r w:rsidRPr="00DA3B99">
        <w:rPr>
          <w:rStyle w:val="3"/>
          <w:b w:val="0"/>
          <w:color w:val="000000"/>
          <w:sz w:val="24"/>
          <w:szCs w:val="24"/>
          <w:lang w:eastAsia="tt-RU"/>
        </w:rPr>
        <w:t>Ожидаемые результаты обучения</w:t>
      </w:r>
    </w:p>
    <w:p w14:paraId="3E5B50BA" w14:textId="77777777" w:rsidR="00153FFC" w:rsidRPr="00DA3B99" w:rsidRDefault="00153FFC" w:rsidP="00153FFC">
      <w:pPr>
        <w:pStyle w:val="a3"/>
        <w:rPr>
          <w:lang w:val="tt-RU"/>
        </w:rPr>
      </w:pPr>
      <w:r w:rsidRPr="00DA3B99">
        <w:rPr>
          <w:lang w:val="tt-RU"/>
        </w:rPr>
        <w:t xml:space="preserve">  Метапредметные результаты:</w:t>
      </w:r>
    </w:p>
    <w:p w14:paraId="5034BB06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14:paraId="11F7ABA6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6580CA4E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18DE0BB9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умение создавать, применять и преобразовывать знаки и символы, модели и схемы для решения учебных и познавательных задач;</w:t>
      </w:r>
    </w:p>
    <w:p w14:paraId="19747593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14:paraId="23CF592D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 умение строить связанное речевое высказывание в зависимости от типа коммуникации и ситуации;</w:t>
      </w:r>
    </w:p>
    <w:p w14:paraId="649CE5D8" w14:textId="77777777" w:rsidR="00153FFC" w:rsidRPr="00DA3B99" w:rsidRDefault="00153FFC" w:rsidP="00153FFC">
      <w:pPr>
        <w:jc w:val="both"/>
        <w:rPr>
          <w:sz w:val="24"/>
          <w:szCs w:val="24"/>
        </w:rPr>
      </w:pPr>
      <w:r w:rsidRPr="00DA3B99">
        <w:rPr>
          <w:sz w:val="24"/>
          <w:szCs w:val="24"/>
          <w:lang w:val="tt-RU"/>
        </w:rPr>
        <w:t xml:space="preserve">- </w:t>
      </w:r>
      <w:r w:rsidRPr="00DA3B99">
        <w:rPr>
          <w:sz w:val="24"/>
          <w:szCs w:val="24"/>
        </w:rPr>
        <w:t xml:space="preserve"> формирование и развитие компетентности в области использования информационно-коммуникационных технологий.</w:t>
      </w:r>
    </w:p>
    <w:p w14:paraId="722A68C8" w14:textId="77777777" w:rsidR="00153FFC" w:rsidRPr="00DA3B99" w:rsidRDefault="00153FFC" w:rsidP="00153FFC">
      <w:pPr>
        <w:pStyle w:val="a3"/>
        <w:rPr>
          <w:lang w:val="tt-RU"/>
        </w:rPr>
      </w:pPr>
      <w:r w:rsidRPr="00DA3B99">
        <w:t xml:space="preserve">  </w:t>
      </w:r>
      <w:r w:rsidRPr="00DA3B99">
        <w:rPr>
          <w:lang w:val="tt-RU"/>
        </w:rPr>
        <w:t>Предметные результаты:</w:t>
      </w:r>
    </w:p>
    <w:p w14:paraId="6002AE46" w14:textId="77777777" w:rsidR="00153FFC" w:rsidRPr="00DA3B99" w:rsidRDefault="00153FFC" w:rsidP="00153FF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3B99"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DA3B99">
        <w:rPr>
          <w:rFonts w:ascii="Times New Roman" w:hAnsi="Times New Roman"/>
          <w:sz w:val="24"/>
          <w:szCs w:val="24"/>
        </w:rPr>
        <w:t>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14:paraId="61E4A9BD" w14:textId="77777777" w:rsidR="00153FFC" w:rsidRPr="00DA3B99" w:rsidRDefault="00153FFC" w:rsidP="00153FF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3B99">
        <w:rPr>
          <w:rFonts w:ascii="Times New Roman" w:hAnsi="Times New Roman"/>
          <w:sz w:val="24"/>
          <w:szCs w:val="24"/>
        </w:rPr>
        <w:t>-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14:paraId="1C50B099" w14:textId="77777777" w:rsidR="00153FFC" w:rsidRPr="00DA3B99" w:rsidRDefault="00153FFC" w:rsidP="00153FFC">
      <w:pPr>
        <w:jc w:val="both"/>
        <w:rPr>
          <w:sz w:val="24"/>
          <w:szCs w:val="24"/>
        </w:rPr>
      </w:pPr>
      <w:r w:rsidRPr="00DA3B99">
        <w:rPr>
          <w:sz w:val="24"/>
          <w:szCs w:val="24"/>
        </w:rPr>
        <w:t>- владение элементарной литературоведческой терминологией при обсуждении художественного произведения;</w:t>
      </w:r>
    </w:p>
    <w:p w14:paraId="5E939780" w14:textId="77777777" w:rsidR="00153FFC" w:rsidRPr="00DA3B99" w:rsidRDefault="00153FFC" w:rsidP="00153FF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3B99">
        <w:rPr>
          <w:rFonts w:ascii="Times New Roman" w:hAnsi="Times New Roman"/>
          <w:sz w:val="24"/>
          <w:szCs w:val="24"/>
        </w:rPr>
        <w:t>- 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14:paraId="5F27F2FF" w14:textId="77777777" w:rsidR="00153FFC" w:rsidRPr="00DA3B99" w:rsidRDefault="00153FFC" w:rsidP="00153FF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3B99">
        <w:rPr>
          <w:rFonts w:ascii="Times New Roman" w:hAnsi="Times New Roman"/>
          <w:sz w:val="24"/>
          <w:szCs w:val="24"/>
        </w:rPr>
        <w:lastRenderedPageBreak/>
        <w:t>-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14:paraId="1AA21740" w14:textId="77777777" w:rsidR="00153FFC" w:rsidRPr="00DA3B99" w:rsidRDefault="00153FFC" w:rsidP="00153FF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3B99">
        <w:rPr>
          <w:rFonts w:ascii="Times New Roman" w:hAnsi="Times New Roman"/>
          <w:sz w:val="24"/>
          <w:szCs w:val="24"/>
        </w:rPr>
        <w:t>-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14:paraId="5762BA54" w14:textId="77777777" w:rsidR="00153FFC" w:rsidRPr="00DA3B99" w:rsidRDefault="00153FFC" w:rsidP="00153FF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3B99">
        <w:rPr>
          <w:rFonts w:ascii="Times New Roman" w:hAnsi="Times New Roman"/>
          <w:sz w:val="24"/>
          <w:szCs w:val="24"/>
        </w:rPr>
        <w:t>-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14:paraId="01931EAF" w14:textId="77777777" w:rsidR="00153FFC" w:rsidRPr="00DA3B99" w:rsidRDefault="00153FFC" w:rsidP="00153FFC">
      <w:pPr>
        <w:jc w:val="both"/>
        <w:rPr>
          <w:sz w:val="24"/>
          <w:szCs w:val="24"/>
        </w:rPr>
      </w:pPr>
      <w:r w:rsidRPr="00DA3B99">
        <w:rPr>
          <w:sz w:val="24"/>
          <w:szCs w:val="24"/>
        </w:rPr>
        <w:t>- 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14:paraId="040CBDD9" w14:textId="77777777" w:rsidR="00153FFC" w:rsidRPr="00DA3B99" w:rsidRDefault="00153FFC" w:rsidP="00153FFC">
      <w:pPr>
        <w:jc w:val="both"/>
        <w:rPr>
          <w:bCs/>
          <w:sz w:val="24"/>
          <w:szCs w:val="24"/>
          <w:lang w:val="tt-RU"/>
        </w:rPr>
      </w:pPr>
      <w:r w:rsidRPr="00DA3B99">
        <w:rPr>
          <w:sz w:val="24"/>
          <w:szCs w:val="24"/>
        </w:rPr>
        <w:t xml:space="preserve"> </w:t>
      </w:r>
      <w:r w:rsidRPr="00DA3B99">
        <w:rPr>
          <w:bCs/>
          <w:sz w:val="24"/>
          <w:szCs w:val="24"/>
          <w:lang w:val="tt-RU"/>
        </w:rPr>
        <w:t>Личностные результаты:</w:t>
      </w:r>
    </w:p>
    <w:p w14:paraId="77DBEFFE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14:paraId="4B92D785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14:paraId="5B62E7A6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14:paraId="7C5DBF71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- </w:t>
      </w:r>
      <w:r w:rsidRPr="00DA3B99">
        <w:rPr>
          <w:sz w:val="24"/>
          <w:szCs w:val="24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</w:t>
      </w:r>
    </w:p>
    <w:p w14:paraId="338640B9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формирование нравственных чувств и нравственного поведения, осознанного отношения к собственным поступкам;</w:t>
      </w:r>
    </w:p>
    <w:p w14:paraId="406DB79F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14:paraId="4C2A345D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14:paraId="0A27B951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осознание значения семьи и общества, уважительное и заботливое отношение к членам своей семьи;</w:t>
      </w:r>
    </w:p>
    <w:p w14:paraId="30FD10A0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- 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14:paraId="77738670" w14:textId="77777777" w:rsidR="00153FFC" w:rsidRPr="00DA3B99" w:rsidRDefault="00153FFC" w:rsidP="00153FFC">
      <w:pPr>
        <w:pStyle w:val="Default"/>
        <w:rPr>
          <w:color w:val="auto"/>
          <w:lang w:val="tt-RU"/>
        </w:rPr>
      </w:pPr>
      <w:r w:rsidRPr="00DA3B99">
        <w:rPr>
          <w:color w:val="auto"/>
          <w:lang w:val="tt-RU"/>
        </w:rPr>
        <w:t xml:space="preserve">  </w:t>
      </w:r>
      <w:r w:rsidRPr="00DA3B99">
        <w:rPr>
          <w:lang w:val="tt-RU"/>
        </w:rPr>
        <w:t xml:space="preserve">Укытуның көтелгән нәтиҗәләре   </w:t>
      </w:r>
    </w:p>
    <w:p w14:paraId="25F97F5C" w14:textId="77777777" w:rsidR="00153FFC" w:rsidRPr="00DA3B99" w:rsidRDefault="00153FFC" w:rsidP="00153FFC">
      <w:pPr>
        <w:jc w:val="both"/>
        <w:rPr>
          <w:i/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 Федераль дәүләт белем  стандартларында белем бирү системасының төп юнәлеше – системалы - эшчәнлекле юнәлеш, ә системаны барлыкка  китерә    торган төп компонент - нәтиҗә : шәхси, метапредмет, предмет нәтиҗәләре дип билгеләнә.</w:t>
      </w:r>
      <w:r w:rsidRPr="00DA3B99">
        <w:rPr>
          <w:i/>
          <w:sz w:val="24"/>
          <w:szCs w:val="24"/>
          <w:lang w:val="tt-RU"/>
        </w:rPr>
        <w:t xml:space="preserve"> </w:t>
      </w:r>
    </w:p>
    <w:p w14:paraId="6F97ABE2" w14:textId="77777777" w:rsidR="00153FFC" w:rsidRPr="00DA3B99" w:rsidRDefault="00153FFC" w:rsidP="00153FFC">
      <w:pPr>
        <w:suppressAutoHyphens/>
        <w:jc w:val="both"/>
        <w:rPr>
          <w:sz w:val="24"/>
          <w:szCs w:val="24"/>
          <w:lang w:val="tt-RU" w:eastAsia="ar-SA"/>
        </w:rPr>
      </w:pPr>
      <w:r w:rsidRPr="00DA3B99">
        <w:rPr>
          <w:sz w:val="24"/>
          <w:szCs w:val="24"/>
          <w:lang w:val="tt-RU" w:eastAsia="ar-SA"/>
        </w:rPr>
        <w:t>Укытуның предмет, шәхси, метапредмет нәтиҗәләре.</w:t>
      </w:r>
    </w:p>
    <w:p w14:paraId="28A9F789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Гомуми (метапредмет) нәтиҗәләре түбәндәгеләр:</w:t>
      </w:r>
    </w:p>
    <w:p w14:paraId="1B8A151E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color w:val="000000"/>
          <w:sz w:val="24"/>
          <w:szCs w:val="24"/>
          <w:lang w:val="tt-RU"/>
        </w:rPr>
      </w:pPr>
      <w:r w:rsidRPr="00DA3B99">
        <w:rPr>
          <w:sz w:val="24"/>
          <w:szCs w:val="24"/>
          <w:lang w:val="be-BY"/>
        </w:rPr>
        <w:lastRenderedPageBreak/>
        <w:t xml:space="preserve">укучыда әдәби әсәрне аңлап укырлык, мөстәкыйль үзләштерерлек күнекмәләр </w:t>
      </w:r>
      <w:r w:rsidRPr="00DA3B99">
        <w:rPr>
          <w:sz w:val="24"/>
          <w:szCs w:val="24"/>
          <w:lang w:val="tt-RU"/>
        </w:rPr>
        <w:t xml:space="preserve">булдыру, </w:t>
      </w:r>
      <w:r w:rsidRPr="00DA3B99">
        <w:rPr>
          <w:sz w:val="24"/>
          <w:szCs w:val="24"/>
          <w:lang w:val="be-BY"/>
        </w:rPr>
        <w:t>әдәбиятк</w:t>
      </w:r>
      <w:r w:rsidRPr="00DA3B99">
        <w:rPr>
          <w:sz w:val="24"/>
          <w:szCs w:val="24"/>
          <w:lang w:val="tt-RU"/>
        </w:rPr>
        <w:t>а мәхәббәт тәрбияләү</w:t>
      </w:r>
      <w:r w:rsidRPr="00DA3B99">
        <w:rPr>
          <w:color w:val="000000"/>
          <w:sz w:val="24"/>
          <w:szCs w:val="24"/>
          <w:lang w:val="tt-RU"/>
        </w:rPr>
        <w:t>;</w:t>
      </w:r>
    </w:p>
    <w:p w14:paraId="1B58EB47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color w:val="000000"/>
          <w:sz w:val="24"/>
          <w:szCs w:val="24"/>
          <w:lang w:val="tt-RU"/>
        </w:rPr>
        <w:t xml:space="preserve"> сүз сәнгатен халыкның яшәү рәвешен, рухи кыйммәтләрен саклап калган һәм беркетә килгән хәзинә буларак кабул итәргә өйрәтү;</w:t>
      </w:r>
    </w:p>
    <w:p w14:paraId="3D46D24B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color w:val="000000"/>
          <w:sz w:val="24"/>
          <w:szCs w:val="24"/>
          <w:lang w:val="tt-RU"/>
        </w:rPr>
        <w:t>язу һәм сөйләм осталыгын үстерү</w:t>
      </w:r>
      <w:r w:rsidRPr="00DA3B99">
        <w:rPr>
          <w:sz w:val="24"/>
          <w:szCs w:val="24"/>
          <w:lang w:val="tt-RU"/>
        </w:rPr>
        <w:t>, м</w:t>
      </w:r>
      <w:r w:rsidRPr="00DA3B99">
        <w:rPr>
          <w:sz w:val="24"/>
          <w:szCs w:val="24"/>
          <w:lang w:val="be-BY"/>
        </w:rPr>
        <w:t xml:space="preserve">әсьәләне аңлый, гипотеза куя, материалны төркемли, үз фикерен дәлилли, кирәк икән – үзгәртә-төгәлләштерә, нәтиҗәләр чыгара, материалны гомумиләштерә белергә, үз хисләреңне сүзләр ярдәмендә аңлата алырга һәм бер үк вакытта  </w:t>
      </w:r>
      <w:r w:rsidRPr="00DA3B99">
        <w:rPr>
          <w:color w:val="000000"/>
          <w:sz w:val="24"/>
          <w:szCs w:val="24"/>
          <w:lang w:val="tt-RU"/>
        </w:rPr>
        <w:t xml:space="preserve">башкалар белән бергәләп эшләргә </w:t>
      </w:r>
      <w:r w:rsidRPr="00DA3B99">
        <w:rPr>
          <w:sz w:val="24"/>
          <w:szCs w:val="24"/>
          <w:lang w:val="be-BY"/>
        </w:rPr>
        <w:t>күнектерү;</w:t>
      </w:r>
    </w:p>
    <w:p w14:paraId="60FE565E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color w:val="000000"/>
          <w:sz w:val="24"/>
          <w:szCs w:val="24"/>
          <w:lang w:val="tt-RU"/>
        </w:rPr>
        <w:t>баланың үз эшчәнлеген һәм әйләнә-тирәдәге тормышны мөстәкыйль бәяли белүенә, мөстәкыйль карарлар кабул итә һәм аларны җиренә җиткереп үти алуына ирешү;</w:t>
      </w:r>
    </w:p>
    <w:p w14:paraId="18444D29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color w:val="000000"/>
          <w:sz w:val="24"/>
          <w:szCs w:val="24"/>
          <w:lang w:val="tt-RU"/>
        </w:rPr>
        <w:t>төрле чыганаклар белән эшләргә, аларны табарга, мөстәкыйль рәвештә кулланырга, төркемләргә, чагыштырырга, анализларга һәм бәяләргә өйрәтү.</w:t>
      </w:r>
    </w:p>
    <w:p w14:paraId="0F50DEC9" w14:textId="77777777" w:rsidR="00153FFC" w:rsidRPr="00DA3B99" w:rsidRDefault="00153FFC" w:rsidP="00153FFC">
      <w:pPr>
        <w:ind w:firstLine="709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предмет нәтиҗәләре түбәндәгеләр:</w:t>
      </w:r>
    </w:p>
    <w:p w14:paraId="2C7F8409" w14:textId="77777777" w:rsidR="00153FFC" w:rsidRPr="00DA3B99" w:rsidRDefault="00153FFC" w:rsidP="00153FFC">
      <w:pPr>
        <w:ind w:firstLine="709"/>
        <w:jc w:val="both"/>
        <w:rPr>
          <w:sz w:val="24"/>
          <w:szCs w:val="24"/>
          <w:lang w:val="tt-RU"/>
        </w:rPr>
      </w:pPr>
      <w:r w:rsidRPr="00DA3B99">
        <w:rPr>
          <w:i/>
          <w:sz w:val="24"/>
          <w:szCs w:val="24"/>
          <w:lang w:val="tt-RU"/>
        </w:rPr>
        <w:t>Танып-белү өлкәсендә</w:t>
      </w:r>
      <w:r w:rsidRPr="00DA3B99">
        <w:rPr>
          <w:sz w:val="24"/>
          <w:szCs w:val="24"/>
          <w:lang w:val="tt-RU"/>
        </w:rPr>
        <w:t>:</w:t>
      </w:r>
    </w:p>
    <w:p w14:paraId="32F91DE5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аерым төр һәм жанрга караган әсәрләрне аңлап укый һәм кабул итә, эчтәлеген кабатлап (аерым очракларда текстны яттан) сөйли, кирәк чакта тексттан өзекләр китерә алуга ирешү;</w:t>
      </w:r>
    </w:p>
    <w:p w14:paraId="19FC9EC1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be-BY"/>
        </w:rPr>
        <w:t>укыган</w:t>
      </w:r>
      <w:r w:rsidRPr="00DA3B99">
        <w:rPr>
          <w:sz w:val="24"/>
          <w:szCs w:val="24"/>
          <w:lang w:val="tt-RU"/>
        </w:rPr>
        <w:t xml:space="preserve"> әдәби әсәрнең эчтәлеген, темасын, проблемасын, идеясен билгели, геройларын һәм әдәби дөньясын бәяли алуына, аның нинди төр һәм жанрга каравын аеруына ирешү; </w:t>
      </w:r>
    </w:p>
    <w:p w14:paraId="0B630D4F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be-BY"/>
        </w:rPr>
        <w:t xml:space="preserve"> укучының </w:t>
      </w:r>
      <w:r w:rsidRPr="00DA3B99">
        <w:rPr>
          <w:sz w:val="24"/>
          <w:szCs w:val="24"/>
          <w:lang w:val="tt-RU"/>
        </w:rPr>
        <w:t>классик әдипләрнең тормыш һәм иҗат юлларының төп фактларын белүе;</w:t>
      </w:r>
    </w:p>
    <w:p w14:paraId="72025634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әдәби текстның мәгънәви өлешләрен аерып чыгарып, укыган буенча тезислар һәм план төзү, геройларга характеристика бирү,сюжет, композиция үзенчәлекләрен, махсус сурәтләү чараларының ролен билгеләү күнекмәсе булдыру;</w:t>
      </w:r>
    </w:p>
    <w:p w14:paraId="5EB2062B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укыган әсәр буенча фикер алышуда катнашырга, оппонентларның фикерен исәпкә алып, үз карашларын расларга һәм дәлилләргә, әдәбият белеме төшенчәләренә мөрәҗәгать итәргә өйрәтү. </w:t>
      </w:r>
    </w:p>
    <w:p w14:paraId="6EA3946F" w14:textId="77777777" w:rsidR="00153FFC" w:rsidRPr="00DA3B99" w:rsidRDefault="00153FFC" w:rsidP="00153FFC">
      <w:pPr>
        <w:ind w:firstLine="709"/>
        <w:jc w:val="both"/>
        <w:rPr>
          <w:sz w:val="24"/>
          <w:szCs w:val="24"/>
          <w:lang w:val="tt-RU"/>
        </w:rPr>
      </w:pPr>
      <w:r w:rsidRPr="00DA3B99">
        <w:rPr>
          <w:i/>
          <w:sz w:val="24"/>
          <w:szCs w:val="24"/>
          <w:lang w:val="tt-RU"/>
        </w:rPr>
        <w:t>бәяләү өлкәсендә</w:t>
      </w:r>
      <w:r w:rsidRPr="00DA3B99">
        <w:rPr>
          <w:sz w:val="24"/>
          <w:szCs w:val="24"/>
          <w:lang w:val="tt-RU"/>
        </w:rPr>
        <w:t>:</w:t>
      </w:r>
    </w:p>
    <w:p w14:paraId="148246FC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милли әдәбияттагы рухи-әхлакый кыйммәтләрне күңелдән уздырып кабул итәргә өйрәтү;</w:t>
      </w:r>
    </w:p>
    <w:p w14:paraId="64E9F14F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әдәби әсәрләргә шәхси мөнәсәбәт һәм бәя булдыру;</w:t>
      </w:r>
    </w:p>
    <w:p w14:paraId="7DDB53A3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өйрәнелгән әсәрләрне шәрехли белүенә ирешү;</w:t>
      </w:r>
    </w:p>
    <w:p w14:paraId="6224A2A7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автор позициясен ачыклый алу һәм аңа үз мөнәсәбәтеңне булдыру күнекмәсен формалаштыру.</w:t>
      </w:r>
    </w:p>
    <w:p w14:paraId="3280C60C" w14:textId="77777777" w:rsidR="00153FFC" w:rsidRPr="00DA3B99" w:rsidRDefault="00153FFC" w:rsidP="00153FFC">
      <w:pPr>
        <w:ind w:firstLine="709"/>
        <w:jc w:val="both"/>
        <w:rPr>
          <w:sz w:val="24"/>
          <w:szCs w:val="24"/>
          <w:lang w:val="tt-RU"/>
        </w:rPr>
      </w:pPr>
      <w:r w:rsidRPr="00DA3B99">
        <w:rPr>
          <w:i/>
          <w:sz w:val="24"/>
          <w:szCs w:val="24"/>
          <w:lang w:val="tt-RU"/>
        </w:rPr>
        <w:t>эстетик яктан</w:t>
      </w:r>
      <w:r w:rsidRPr="00DA3B99">
        <w:rPr>
          <w:sz w:val="24"/>
          <w:szCs w:val="24"/>
          <w:lang w:val="tt-RU"/>
        </w:rPr>
        <w:t>:</w:t>
      </w:r>
    </w:p>
    <w:p w14:paraId="113A8AFC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be-BY"/>
        </w:rPr>
      </w:pPr>
      <w:r w:rsidRPr="00DA3B99">
        <w:rPr>
          <w:sz w:val="24"/>
          <w:szCs w:val="24"/>
          <w:lang w:val="tt-RU"/>
        </w:rPr>
        <w:t>әдәби әсәрнең образлы табигате</w:t>
      </w:r>
      <w:r w:rsidRPr="00DA3B99">
        <w:rPr>
          <w:sz w:val="24"/>
          <w:szCs w:val="24"/>
          <w:lang w:val="be-BY"/>
        </w:rPr>
        <w:t xml:space="preserve"> хакында гомуми мәгълүматый күзаллау булдыру, аның эстетик кыйммәтен тою хисе тәрбияләү;</w:t>
      </w:r>
    </w:p>
    <w:p w14:paraId="0DF2AA1C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  <w:lang w:val="be-BY"/>
        </w:rPr>
      </w:pPr>
      <w:r w:rsidRPr="00DA3B99">
        <w:rPr>
          <w:sz w:val="24"/>
          <w:szCs w:val="24"/>
          <w:lang w:val="be-BY"/>
        </w:rPr>
        <w:t>баланың әдәби текстны эстетик бөтенлекле, шул ук вакытта әдәби һәм тел-сурәтләү алымнарының, образлылыкның үзенчәлекләрен һәм әһәмиятен аңлап бәяли белүенә ирешү;</w:t>
      </w:r>
    </w:p>
    <w:p w14:paraId="3174AF5E" w14:textId="77777777" w:rsidR="00153FFC" w:rsidRPr="00DA3B99" w:rsidRDefault="00153FFC" w:rsidP="00153FFC">
      <w:pPr>
        <w:widowControl/>
        <w:numPr>
          <w:ilvl w:val="0"/>
          <w:numId w:val="1"/>
        </w:numPr>
        <w:autoSpaceDE/>
        <w:autoSpaceDN/>
        <w:adjustRightInd/>
        <w:jc w:val="both"/>
        <w:rPr>
          <w:rStyle w:val="dash041e0431044b0447043d044b0439char1"/>
          <w:i/>
          <w:lang w:val="be-BY"/>
        </w:rPr>
      </w:pPr>
      <w:r w:rsidRPr="00DA3B99">
        <w:rPr>
          <w:sz w:val="24"/>
          <w:szCs w:val="24"/>
          <w:lang w:val="tt-RU"/>
        </w:rPr>
        <w:t xml:space="preserve">рус һәм татар телендәге әдәби әсәрләрне чагыштырып бәяләргә, геройларның, әхлакый идеалларның охшаш һәм аермалы якларын билгеләргә өйрәтү. </w:t>
      </w:r>
    </w:p>
    <w:p w14:paraId="64786FA7" w14:textId="77777777" w:rsidR="00153FFC" w:rsidRPr="00DA3B99" w:rsidRDefault="00153FFC" w:rsidP="00153FFC">
      <w:pPr>
        <w:ind w:firstLine="709"/>
        <w:jc w:val="both"/>
        <w:rPr>
          <w:sz w:val="24"/>
          <w:szCs w:val="24"/>
          <w:lang w:val="be-BY"/>
        </w:rPr>
      </w:pPr>
      <w:r w:rsidRPr="00DA3B99">
        <w:rPr>
          <w:color w:val="000000"/>
          <w:sz w:val="24"/>
          <w:szCs w:val="24"/>
          <w:lang w:val="tt-RU"/>
        </w:rPr>
        <w:t xml:space="preserve">Шәхси нәтиҗәләр арасында түбәндәгеләре аерым әһәмияткә ия: </w:t>
      </w:r>
    </w:p>
    <w:p w14:paraId="7B6056F2" w14:textId="77777777" w:rsidR="00153FFC" w:rsidRPr="00DA3B99" w:rsidRDefault="00153FFC" w:rsidP="00153FFC">
      <w:pPr>
        <w:widowControl/>
        <w:autoSpaceDE/>
        <w:autoSpaceDN/>
        <w:adjustRightInd/>
        <w:rPr>
          <w:sz w:val="24"/>
          <w:szCs w:val="24"/>
          <w:lang w:val="be-BY"/>
        </w:rPr>
      </w:pPr>
      <w:r w:rsidRPr="00DA3B99">
        <w:rPr>
          <w:sz w:val="24"/>
          <w:szCs w:val="24"/>
          <w:lang w:val="be-BY"/>
        </w:rPr>
        <w:lastRenderedPageBreak/>
        <w:t xml:space="preserve">      - укучының  җаваплылык хисен активлаштыру;</w:t>
      </w:r>
    </w:p>
    <w:p w14:paraId="39F476BA" w14:textId="77777777" w:rsidR="00153FFC" w:rsidRPr="00DA3B99" w:rsidRDefault="00153FFC" w:rsidP="00153FFC">
      <w:pPr>
        <w:widowControl/>
        <w:autoSpaceDE/>
        <w:autoSpaceDN/>
        <w:adjustRightInd/>
        <w:rPr>
          <w:sz w:val="24"/>
          <w:szCs w:val="24"/>
          <w:lang w:val="be-BY"/>
        </w:rPr>
      </w:pPr>
      <w:r w:rsidRPr="00DA3B99">
        <w:rPr>
          <w:sz w:val="24"/>
          <w:szCs w:val="24"/>
          <w:lang w:val="be-BY"/>
        </w:rPr>
        <w:t xml:space="preserve">      - укуга һәм хезмәткә уңай мөнәсәбәт булдыру;</w:t>
      </w:r>
    </w:p>
    <w:p w14:paraId="727B9E4D" w14:textId="77777777" w:rsidR="00153FFC" w:rsidRPr="00DA3B99" w:rsidRDefault="00153FFC" w:rsidP="00153FFC">
      <w:pPr>
        <w:widowControl/>
        <w:autoSpaceDE/>
        <w:autoSpaceDN/>
        <w:adjustRightInd/>
        <w:rPr>
          <w:sz w:val="24"/>
          <w:szCs w:val="24"/>
          <w:lang w:val="be-BY"/>
        </w:rPr>
      </w:pPr>
      <w:r w:rsidRPr="00DA3B99">
        <w:rPr>
          <w:sz w:val="24"/>
          <w:szCs w:val="24"/>
          <w:lang w:val="be-BY"/>
        </w:rPr>
        <w:t xml:space="preserve">      - баланың үзаңын үстерү, милләтне, ватанны </w:t>
      </w:r>
      <w:r w:rsidRPr="00DA3B99">
        <w:rPr>
          <w:sz w:val="24"/>
          <w:szCs w:val="24"/>
          <w:lang w:val="tt-RU"/>
        </w:rPr>
        <w:t>яратырга өйрәтү, горурлык һәм гражданлык хисләре тәрбияләү;</w:t>
      </w:r>
    </w:p>
    <w:p w14:paraId="0B74DCEC" w14:textId="77777777" w:rsidR="00153FFC" w:rsidRPr="00DA3B99" w:rsidRDefault="00153FFC" w:rsidP="00153FFC">
      <w:pPr>
        <w:widowControl/>
        <w:autoSpaceDE/>
        <w:autoSpaceDN/>
        <w:adjustRightInd/>
        <w:rPr>
          <w:sz w:val="24"/>
          <w:szCs w:val="24"/>
          <w:lang w:val="be-BY"/>
        </w:rPr>
      </w:pPr>
      <w:r w:rsidRPr="00DA3B99">
        <w:rPr>
          <w:sz w:val="24"/>
          <w:szCs w:val="24"/>
          <w:lang w:val="be-BY"/>
        </w:rPr>
        <w:t xml:space="preserve">      -</w:t>
      </w:r>
      <w:r w:rsidRPr="00DA3B99">
        <w:rPr>
          <w:sz w:val="24"/>
          <w:szCs w:val="24"/>
          <w:lang w:val="tt-RU"/>
        </w:rPr>
        <w:t xml:space="preserve"> әхлак нормаларын</w:t>
      </w:r>
      <w:r w:rsidRPr="00DA3B99">
        <w:rPr>
          <w:sz w:val="24"/>
          <w:szCs w:val="24"/>
          <w:lang w:val="be-BY"/>
        </w:rPr>
        <w:t>, җәмгыятьтә яшәү кагыйдәләрен</w:t>
      </w:r>
      <w:r w:rsidRPr="00DA3B99">
        <w:rPr>
          <w:sz w:val="24"/>
          <w:szCs w:val="24"/>
          <w:lang w:val="tt-RU"/>
        </w:rPr>
        <w:t xml:space="preserve"> төшендерү</w:t>
      </w:r>
      <w:r w:rsidRPr="00DA3B99">
        <w:rPr>
          <w:sz w:val="24"/>
          <w:szCs w:val="24"/>
          <w:lang w:val="be-BY"/>
        </w:rPr>
        <w:t>;</w:t>
      </w:r>
    </w:p>
    <w:p w14:paraId="1D4C0169" w14:textId="77777777" w:rsidR="00153FFC" w:rsidRPr="00DA3B99" w:rsidRDefault="00153FFC" w:rsidP="00153FFC">
      <w:pPr>
        <w:widowControl/>
        <w:autoSpaceDE/>
        <w:autoSpaceDN/>
        <w:adjustRightInd/>
        <w:rPr>
          <w:sz w:val="24"/>
          <w:szCs w:val="24"/>
          <w:lang w:val="be-BY"/>
        </w:rPr>
      </w:pPr>
      <w:r w:rsidRPr="00DA3B99">
        <w:rPr>
          <w:sz w:val="24"/>
          <w:szCs w:val="24"/>
          <w:lang w:val="be-BY"/>
        </w:rPr>
        <w:t xml:space="preserve">      - төрле чыганаклардан (сүзлекләр, энциклопедияләр, интернет-ресурслар һ.б.) танып-белү һәм коммуникатив ихтыяҗларны канәгатьләндерерлек мәгълүматлар табарга күнектерү. </w:t>
      </w:r>
    </w:p>
    <w:p w14:paraId="07DECB0D" w14:textId="77777777" w:rsidR="00153FFC" w:rsidRPr="00DA3B99" w:rsidRDefault="00153FFC" w:rsidP="00153FFC">
      <w:pPr>
        <w:jc w:val="both"/>
        <w:rPr>
          <w:i/>
          <w:sz w:val="24"/>
          <w:szCs w:val="24"/>
          <w:lang w:val="tt-RU"/>
        </w:rPr>
      </w:pPr>
      <w:r w:rsidRPr="00DA3B99">
        <w:rPr>
          <w:i/>
          <w:sz w:val="24"/>
          <w:szCs w:val="24"/>
          <w:lang w:val="tt-RU"/>
        </w:rPr>
        <w:t>Танып белү нәтиҗәләре:</w:t>
      </w:r>
    </w:p>
    <w:p w14:paraId="09206427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фикерләүне үстерү белән бәйле психик функцияләр: логик фикерләү, сәбәп-нәтиҗә бәйләнешләрен табу, индуктив, дедуктив фикерли белү;</w:t>
      </w:r>
    </w:p>
    <w:p w14:paraId="3AAEE903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иҗади һәм эзләнү характерындагы  проблеманы  билгеләү, аларны  чишү  өчен алгоритм булдыру;</w:t>
      </w:r>
    </w:p>
    <w:p w14:paraId="632DDE72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 объектларны  чагыштыру, классификацияләү  өчен уртак билгеләрне  билгеләү;</w:t>
      </w:r>
    </w:p>
    <w:p w14:paraId="71BBAAC1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төп мәгълүматны  аеру, укылган яки тыңланган мәгълүматның эчтәлегенә бәя бирә белү;</w:t>
      </w:r>
    </w:p>
    <w:p w14:paraId="4792AB2B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тиешле мәгълүматны табу өчен</w:t>
      </w:r>
      <w:r w:rsidRPr="00DA3B99">
        <w:rPr>
          <w:color w:val="FF0000"/>
          <w:sz w:val="24"/>
          <w:szCs w:val="24"/>
          <w:lang w:val="tt-RU"/>
        </w:rPr>
        <w:t>,</w:t>
      </w:r>
      <w:r w:rsidRPr="00DA3B99">
        <w:rPr>
          <w:sz w:val="24"/>
          <w:szCs w:val="24"/>
          <w:lang w:val="tt-RU"/>
        </w:rPr>
        <w:t xml:space="preserve"> энциклопедия, белешмәләр, сүзлекләр, электрон ресурслар куллану.</w:t>
      </w:r>
    </w:p>
    <w:p w14:paraId="60BD709A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i/>
          <w:sz w:val="24"/>
          <w:szCs w:val="24"/>
          <w:lang w:val="tt-RU"/>
        </w:rPr>
        <w:t>Регулятив нәтиҗәләр</w:t>
      </w:r>
      <w:r w:rsidRPr="00DA3B99">
        <w:rPr>
          <w:sz w:val="24"/>
          <w:szCs w:val="24"/>
          <w:lang w:val="tt-RU"/>
        </w:rPr>
        <w:t>:</w:t>
      </w:r>
    </w:p>
    <w:p w14:paraId="5E95B7EF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 xml:space="preserve">уку хезмәтендә үзеңә максат куя, бурычларны билгели белү; </w:t>
      </w:r>
    </w:p>
    <w:p w14:paraId="30BE2C8F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эш тәртибен аңлап, уку эшчәнлеген оештыра, нәтиҗәле эш алымнарын таба  белү;</w:t>
      </w:r>
    </w:p>
    <w:p w14:paraId="0AC03089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уку эшчәнлеге нәтиҗәләрен контрол</w:t>
      </w:r>
      <w:r w:rsidRPr="00DA3B99">
        <w:rPr>
          <w:sz w:val="24"/>
          <w:szCs w:val="24"/>
        </w:rPr>
        <w:t>ь</w:t>
      </w:r>
      <w:r w:rsidRPr="00DA3B99">
        <w:rPr>
          <w:sz w:val="24"/>
          <w:szCs w:val="24"/>
          <w:lang w:val="tt-RU"/>
        </w:rPr>
        <w:t>гә ала белү;</w:t>
      </w:r>
    </w:p>
    <w:p w14:paraId="0A12AF4C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билгеләгән  критерийларга таянып, эш сыйфатына бәя бирә белү;</w:t>
      </w:r>
    </w:p>
    <w:p w14:paraId="09DB9A94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укудагы уңышларның, уңышсызлыкларның сәбәбен аңлый, анализлый белү;</w:t>
      </w:r>
    </w:p>
    <w:p w14:paraId="48C5DA6F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ихтыяр көче,максатчанлык, активлык кебек сәләтләрне формалаштыру;</w:t>
      </w:r>
    </w:p>
    <w:p w14:paraId="6959B6C7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дәрескә кирәкле уку-язу әсбапларын әзерли һәм  алар белән дөрес эш итә белү;</w:t>
      </w:r>
    </w:p>
    <w:p w14:paraId="31C5E40F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дәрестә эш урынын мөстәкыйль әзерли белү һәм тәртиптә тоту күнекмәләрен үстерү.</w:t>
      </w:r>
    </w:p>
    <w:p w14:paraId="0FCADF48" w14:textId="77777777" w:rsidR="00153FFC" w:rsidRPr="00DA3B99" w:rsidRDefault="00153FFC" w:rsidP="00153FFC">
      <w:pPr>
        <w:jc w:val="both"/>
        <w:rPr>
          <w:sz w:val="24"/>
          <w:szCs w:val="24"/>
          <w:lang w:val="tt-RU"/>
        </w:rPr>
      </w:pPr>
      <w:r w:rsidRPr="00DA3B99">
        <w:rPr>
          <w:i/>
          <w:sz w:val="24"/>
          <w:szCs w:val="24"/>
          <w:lang w:val="tt-RU"/>
        </w:rPr>
        <w:t>Коммуникатив нәтиҗәләр</w:t>
      </w:r>
      <w:r w:rsidRPr="00DA3B99">
        <w:rPr>
          <w:sz w:val="24"/>
          <w:szCs w:val="24"/>
          <w:lang w:val="tt-RU"/>
        </w:rPr>
        <w:t>:</w:t>
      </w:r>
    </w:p>
    <w:p w14:paraId="74E479BC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әңгәмәдәшеңнең фикерен тыңлый, аңа туры килерлек җавап бирә белү;</w:t>
      </w:r>
    </w:p>
    <w:p w14:paraId="7C1F246B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әңгәмәдәш  белән  аралашу калыбын төзү;</w:t>
      </w:r>
    </w:p>
    <w:p w14:paraId="51C51847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аралаша белү сәләтен үстерү (аралашучанлык, хислелек, эмпатия хисләре);</w:t>
      </w:r>
    </w:p>
    <w:p w14:paraId="11413BEE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парларда һәм күмәк эшли белү;</w:t>
      </w:r>
    </w:p>
    <w:p w14:paraId="0EA4CEAA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мәгълүматны туплау өчен</w:t>
      </w:r>
      <w:r w:rsidRPr="00DA3B99">
        <w:rPr>
          <w:color w:val="FF0000"/>
          <w:sz w:val="24"/>
          <w:szCs w:val="24"/>
          <w:lang w:val="tt-RU"/>
        </w:rPr>
        <w:t>,</w:t>
      </w:r>
      <w:r w:rsidRPr="00DA3B99">
        <w:rPr>
          <w:sz w:val="24"/>
          <w:szCs w:val="24"/>
          <w:lang w:val="tt-RU"/>
        </w:rPr>
        <w:t xml:space="preserve"> күмәк эш  башкару;</w:t>
      </w:r>
    </w:p>
    <w:p w14:paraId="639901E2" w14:textId="77777777" w:rsidR="00153FFC" w:rsidRPr="00DA3B99" w:rsidRDefault="00153FFC" w:rsidP="00153FF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әңгәмәдәшең белән сөйләшүне башлый, дәвам итә, тәмамлый белү.</w:t>
      </w:r>
    </w:p>
    <w:p w14:paraId="7FEA28CB" w14:textId="77777777" w:rsidR="002C1727" w:rsidRPr="002C1727" w:rsidRDefault="002C1727" w:rsidP="009C32BA">
      <w:pPr>
        <w:spacing w:after="160" w:line="259" w:lineRule="auto"/>
        <w:jc w:val="center"/>
        <w:rPr>
          <w:bCs/>
          <w:sz w:val="24"/>
          <w:szCs w:val="24"/>
          <w:lang w:val="tt-RU"/>
        </w:rPr>
      </w:pPr>
    </w:p>
    <w:p w14:paraId="552BF0F3" w14:textId="77777777" w:rsidR="002C1727" w:rsidRPr="003D7E95" w:rsidRDefault="002C1727" w:rsidP="009C32BA">
      <w:pPr>
        <w:spacing w:after="160" w:line="259" w:lineRule="auto"/>
        <w:jc w:val="center"/>
        <w:rPr>
          <w:bCs/>
          <w:sz w:val="24"/>
          <w:szCs w:val="24"/>
          <w:lang w:val="tt-RU"/>
        </w:rPr>
      </w:pPr>
    </w:p>
    <w:p w14:paraId="11C78833" w14:textId="77777777" w:rsidR="006F781C" w:rsidRPr="00DA3B99" w:rsidRDefault="009C32BA" w:rsidP="009C32BA">
      <w:pPr>
        <w:spacing w:after="160" w:line="259" w:lineRule="auto"/>
        <w:jc w:val="center"/>
        <w:rPr>
          <w:rStyle w:val="3"/>
          <w:b w:val="0"/>
          <w:bCs w:val="0"/>
          <w:sz w:val="24"/>
          <w:szCs w:val="24"/>
          <w:shd w:val="clear" w:color="auto" w:fill="auto"/>
          <w:lang w:val="tt-RU"/>
        </w:rPr>
      </w:pPr>
      <w:r w:rsidRPr="00DA3B99">
        <w:rPr>
          <w:bCs/>
          <w:sz w:val="24"/>
          <w:szCs w:val="24"/>
          <w:lang w:val="uk-UA"/>
        </w:rPr>
        <w:lastRenderedPageBreak/>
        <w:t xml:space="preserve"> </w:t>
      </w:r>
      <w:r w:rsidR="006F781C" w:rsidRPr="00DA3B99">
        <w:rPr>
          <w:bCs/>
          <w:sz w:val="24"/>
          <w:szCs w:val="24"/>
          <w:lang w:val="uk-UA"/>
        </w:rPr>
        <w:t xml:space="preserve"> Содержание учебного предмета</w:t>
      </w:r>
      <w:r w:rsidRPr="00DA3B99">
        <w:rPr>
          <w:bCs/>
          <w:sz w:val="24"/>
          <w:szCs w:val="24"/>
          <w:lang w:val="uk-UA"/>
        </w:rPr>
        <w:t xml:space="preserve"> /</w:t>
      </w:r>
      <w:r w:rsidRPr="00DA3B99">
        <w:rPr>
          <w:sz w:val="24"/>
          <w:szCs w:val="24"/>
          <w:lang w:val="tt-RU"/>
        </w:rPr>
        <w:t xml:space="preserve"> Уку    предметыны</w:t>
      </w:r>
      <w:r w:rsidRPr="00DA3B99">
        <w:rPr>
          <w:sz w:val="24"/>
          <w:szCs w:val="24"/>
        </w:rPr>
        <w:t>ң</w:t>
      </w:r>
      <w:r w:rsidRPr="00DA3B99">
        <w:rPr>
          <w:sz w:val="24"/>
          <w:szCs w:val="24"/>
          <w:lang w:val="tt-RU"/>
        </w:rPr>
        <w:t xml:space="preserve">    эчтәлеге</w:t>
      </w: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37"/>
        <w:gridCol w:w="10741"/>
        <w:gridCol w:w="1548"/>
      </w:tblGrid>
      <w:tr w:rsidR="006F781C" w:rsidRPr="00DA3B99" w14:paraId="3703A415" w14:textId="77777777" w:rsidTr="00495E45">
        <w:tc>
          <w:tcPr>
            <w:tcW w:w="2737" w:type="dxa"/>
            <w:tcBorders>
              <w:left w:val="single" w:sz="4" w:space="0" w:color="auto"/>
            </w:tcBorders>
          </w:tcPr>
          <w:p w14:paraId="2EC0D1EA" w14:textId="77777777" w:rsidR="006F781C" w:rsidRPr="00DA3B99" w:rsidRDefault="006F781C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</w:rPr>
              <w:t>Название разделов</w:t>
            </w:r>
          </w:p>
        </w:tc>
        <w:tc>
          <w:tcPr>
            <w:tcW w:w="10741" w:type="dxa"/>
          </w:tcPr>
          <w:p w14:paraId="3641B921" w14:textId="77777777" w:rsidR="006F781C" w:rsidRPr="00DA3B99" w:rsidRDefault="006F781C" w:rsidP="00221263">
            <w:pPr>
              <w:pStyle w:val="a5"/>
              <w:ind w:left="0" w:right="-3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3B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                     Основные понятия </w:t>
            </w:r>
            <w:r w:rsidR="009C32BA" w:rsidRPr="00DA3B99">
              <w:rPr>
                <w:rFonts w:ascii="Times New Roman" w:hAnsi="Times New Roman"/>
                <w:sz w:val="24"/>
                <w:szCs w:val="24"/>
                <w:lang w:val="tt-RU"/>
              </w:rPr>
              <w:t>/ Темага караган төп төшенчәләр</w:t>
            </w:r>
          </w:p>
        </w:tc>
        <w:tc>
          <w:tcPr>
            <w:tcW w:w="1548" w:type="dxa"/>
          </w:tcPr>
          <w:p w14:paraId="1267E688" w14:textId="77777777" w:rsidR="006F781C" w:rsidRPr="00DA3B99" w:rsidRDefault="006F781C" w:rsidP="00221263">
            <w:pPr>
              <w:tabs>
                <w:tab w:val="left" w:pos="3720"/>
              </w:tabs>
              <w:rPr>
                <w:sz w:val="24"/>
                <w:szCs w:val="24"/>
                <w:lang w:val="tt-RU" w:eastAsia="en-US"/>
              </w:rPr>
            </w:pPr>
            <w:r w:rsidRPr="00DA3B99">
              <w:rPr>
                <w:sz w:val="24"/>
                <w:szCs w:val="24"/>
                <w:lang w:val="tt-RU" w:eastAsia="en-US"/>
              </w:rPr>
              <w:t>Кол-во часов</w:t>
            </w:r>
          </w:p>
        </w:tc>
      </w:tr>
      <w:tr w:rsidR="006F781C" w:rsidRPr="00DA3B99" w14:paraId="6822AD1C" w14:textId="77777777" w:rsidTr="00495E45">
        <w:tc>
          <w:tcPr>
            <w:tcW w:w="2737" w:type="dxa"/>
            <w:tcBorders>
              <w:left w:val="single" w:sz="4" w:space="0" w:color="auto"/>
            </w:tcBorders>
          </w:tcPr>
          <w:p w14:paraId="21BA87B5" w14:textId="77777777" w:rsidR="006F781C" w:rsidRPr="00DA3B99" w:rsidRDefault="006F781C" w:rsidP="00221263">
            <w:pPr>
              <w:jc w:val="both"/>
              <w:rPr>
                <w:sz w:val="24"/>
                <w:szCs w:val="24"/>
              </w:rPr>
            </w:pPr>
            <w:r w:rsidRPr="00DA3B99">
              <w:rPr>
                <w:bCs/>
                <w:sz w:val="24"/>
                <w:szCs w:val="24"/>
                <w:lang w:val="tt-RU"/>
              </w:rPr>
              <w:t>Мифтанчынбарлыкка. /</w:t>
            </w:r>
            <w:r w:rsidRPr="00DA3B99">
              <w:rPr>
                <w:bCs/>
                <w:sz w:val="24"/>
                <w:szCs w:val="24"/>
              </w:rPr>
              <w:t xml:space="preserve">От мифа к реальности. </w:t>
            </w:r>
          </w:p>
        </w:tc>
        <w:tc>
          <w:tcPr>
            <w:tcW w:w="10741" w:type="dxa"/>
          </w:tcPr>
          <w:p w14:paraId="0BF4E893" w14:textId="77777777" w:rsidR="006F781C" w:rsidRPr="00DA3B99" w:rsidRDefault="006F781C" w:rsidP="00221263">
            <w:pPr>
              <w:jc w:val="both"/>
              <w:rPr>
                <w:sz w:val="24"/>
                <w:szCs w:val="24"/>
              </w:rPr>
            </w:pPr>
            <w:r w:rsidRPr="00DA3B99">
              <w:rPr>
                <w:sz w:val="24"/>
                <w:szCs w:val="24"/>
              </w:rPr>
              <w:t>Повторение сказок, пословиц, загадок. Происхождение мифов, их классификация. Работа со схемой. Мифы разных народов: «</w:t>
            </w:r>
            <w:r w:rsidRPr="00DA3B99">
              <w:rPr>
                <w:sz w:val="24"/>
                <w:szCs w:val="24"/>
                <w:lang w:val="tt-RU"/>
              </w:rPr>
              <w:t>Шүрәле</w:t>
            </w:r>
            <w:r w:rsidRPr="00DA3B99">
              <w:rPr>
                <w:sz w:val="24"/>
                <w:szCs w:val="24"/>
              </w:rPr>
              <w:t>» /«Шурале», «</w:t>
            </w:r>
            <w:r w:rsidRPr="00DA3B99">
              <w:rPr>
                <w:sz w:val="24"/>
                <w:szCs w:val="24"/>
                <w:lang w:val="tt-RU"/>
              </w:rPr>
              <w:t>Су иясе</w:t>
            </w:r>
            <w:r w:rsidRPr="00DA3B99">
              <w:rPr>
                <w:sz w:val="24"/>
                <w:szCs w:val="24"/>
              </w:rPr>
              <w:t>» /«Водяная», «</w:t>
            </w:r>
            <w:r w:rsidRPr="00DA3B99">
              <w:rPr>
                <w:sz w:val="24"/>
                <w:szCs w:val="24"/>
                <w:lang w:val="tt-RU"/>
              </w:rPr>
              <w:t>Өй иясе</w:t>
            </w:r>
            <w:r w:rsidRPr="00DA3B99">
              <w:rPr>
                <w:sz w:val="24"/>
                <w:szCs w:val="24"/>
              </w:rPr>
              <w:t>» /«Домовой», «Дедал и Икар», «Албасты» / «Демон». Пьеса «Албасты» / «Демон» Р. Батуллы. Пословицы и поговорки. Отражение в них народной психологии и идеалов. Повторить мифы, пословицы и поговорки. Тест.</w:t>
            </w:r>
          </w:p>
        </w:tc>
        <w:tc>
          <w:tcPr>
            <w:tcW w:w="1548" w:type="dxa"/>
          </w:tcPr>
          <w:p w14:paraId="4D8AFD42" w14:textId="77777777" w:rsidR="006F781C" w:rsidRPr="00DA3B99" w:rsidRDefault="00720361" w:rsidP="00221263">
            <w:pPr>
              <w:jc w:val="center"/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6</w:t>
            </w:r>
          </w:p>
        </w:tc>
      </w:tr>
      <w:tr w:rsidR="006F781C" w:rsidRPr="00DA3B99" w14:paraId="6C8DD4A2" w14:textId="77777777" w:rsidTr="00495E45">
        <w:tc>
          <w:tcPr>
            <w:tcW w:w="2737" w:type="dxa"/>
            <w:tcBorders>
              <w:left w:val="single" w:sz="4" w:space="0" w:color="auto"/>
            </w:tcBorders>
          </w:tcPr>
          <w:p w14:paraId="1557E6BD" w14:textId="77777777" w:rsidR="006F781C" w:rsidRPr="00DA3B99" w:rsidRDefault="006F781C" w:rsidP="006F781C">
            <w:pPr>
              <w:jc w:val="both"/>
              <w:rPr>
                <w:bCs/>
                <w:sz w:val="24"/>
                <w:szCs w:val="24"/>
              </w:rPr>
            </w:pPr>
            <w:r w:rsidRPr="00DA3B99">
              <w:rPr>
                <w:bCs/>
                <w:sz w:val="24"/>
                <w:szCs w:val="24"/>
                <w:lang w:val="tt-RU"/>
              </w:rPr>
              <w:t xml:space="preserve">Милли моңнар. / </w:t>
            </w:r>
            <w:r w:rsidRPr="00DA3B99">
              <w:rPr>
                <w:bCs/>
                <w:sz w:val="24"/>
                <w:szCs w:val="24"/>
              </w:rPr>
              <w:t>Народные мелодии.</w:t>
            </w:r>
          </w:p>
          <w:p w14:paraId="683B92C9" w14:textId="77777777" w:rsidR="006F781C" w:rsidRPr="00DA3B99" w:rsidRDefault="006F781C" w:rsidP="00221263">
            <w:pPr>
              <w:rPr>
                <w:sz w:val="24"/>
                <w:szCs w:val="24"/>
              </w:rPr>
            </w:pPr>
          </w:p>
        </w:tc>
        <w:tc>
          <w:tcPr>
            <w:tcW w:w="10741" w:type="dxa"/>
          </w:tcPr>
          <w:p w14:paraId="507B16B7" w14:textId="77777777" w:rsidR="006F781C" w:rsidRPr="00DA3B99" w:rsidRDefault="006F781C" w:rsidP="006F781C">
            <w:pPr>
              <w:jc w:val="both"/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Народные песни. Их виды: </w:t>
            </w:r>
            <w:r w:rsidRPr="00DA3B99">
              <w:rPr>
                <w:sz w:val="24"/>
                <w:szCs w:val="24"/>
              </w:rPr>
              <w:t>исторические песни, обрядовые песни, игровые песни</w:t>
            </w:r>
            <w:r w:rsidRPr="00DA3B99">
              <w:rPr>
                <w:sz w:val="24"/>
                <w:szCs w:val="24"/>
                <w:lang w:val="tt-RU"/>
              </w:rPr>
              <w:t xml:space="preserve"> и др. Истоическая песня </w:t>
            </w:r>
            <w:r w:rsidRPr="00DA3B99">
              <w:rPr>
                <w:sz w:val="24"/>
                <w:szCs w:val="24"/>
              </w:rPr>
              <w:t>«</w:t>
            </w:r>
            <w:r w:rsidRPr="00DA3B99">
              <w:rPr>
                <w:sz w:val="24"/>
                <w:szCs w:val="24"/>
                <w:lang w:val="tt-RU"/>
              </w:rPr>
              <w:t>Көзге ачы җилләрдә</w:t>
            </w:r>
            <w:r w:rsidRPr="00DA3B99">
              <w:rPr>
                <w:sz w:val="24"/>
                <w:szCs w:val="24"/>
              </w:rPr>
              <w:t>»</w:t>
            </w:r>
            <w:r w:rsidRPr="00DA3B99">
              <w:rPr>
                <w:sz w:val="24"/>
                <w:szCs w:val="24"/>
                <w:lang w:val="tt-RU"/>
              </w:rPr>
              <w:t xml:space="preserve"> / </w:t>
            </w:r>
            <w:r w:rsidRPr="00DA3B99">
              <w:rPr>
                <w:sz w:val="24"/>
                <w:szCs w:val="24"/>
              </w:rPr>
              <w:t>«Осенние холодные ветра», игровая песня «Кария</w:t>
            </w:r>
            <w:r w:rsidRPr="00DA3B99">
              <w:rPr>
                <w:sz w:val="24"/>
                <w:szCs w:val="24"/>
                <w:lang w:val="tt-RU"/>
              </w:rPr>
              <w:t xml:space="preserve"> -</w:t>
            </w:r>
            <w:r w:rsidRPr="00DA3B99">
              <w:rPr>
                <w:sz w:val="24"/>
                <w:szCs w:val="24"/>
              </w:rPr>
              <w:t xml:space="preserve"> Закария»</w:t>
            </w:r>
            <w:r w:rsidRPr="00DA3B99">
              <w:rPr>
                <w:sz w:val="24"/>
                <w:szCs w:val="24"/>
                <w:lang w:val="tt-RU"/>
              </w:rPr>
              <w:t xml:space="preserve">. Ритм, рифма игровых песен. Песеннее сопровождение празников </w:t>
            </w:r>
            <w:r w:rsidRPr="00DA3B99">
              <w:rPr>
                <w:sz w:val="24"/>
                <w:szCs w:val="24"/>
              </w:rPr>
              <w:t>«</w:t>
            </w:r>
            <w:r w:rsidRPr="00DA3B99">
              <w:rPr>
                <w:sz w:val="24"/>
                <w:szCs w:val="24"/>
                <w:lang w:val="tt-RU"/>
              </w:rPr>
              <w:t>Каравон</w:t>
            </w:r>
            <w:r w:rsidRPr="00DA3B99">
              <w:rPr>
                <w:sz w:val="24"/>
                <w:szCs w:val="24"/>
              </w:rPr>
              <w:t>»</w:t>
            </w:r>
            <w:r w:rsidRPr="00DA3B99">
              <w:rPr>
                <w:sz w:val="24"/>
                <w:szCs w:val="24"/>
                <w:lang w:val="tt-RU"/>
              </w:rPr>
              <w:t xml:space="preserve"> (русский), </w:t>
            </w:r>
            <w:r w:rsidRPr="00DA3B99">
              <w:rPr>
                <w:sz w:val="24"/>
                <w:szCs w:val="24"/>
              </w:rPr>
              <w:t>«</w:t>
            </w:r>
            <w:r w:rsidRPr="00DA3B99">
              <w:rPr>
                <w:sz w:val="24"/>
                <w:szCs w:val="24"/>
                <w:lang w:val="tt-RU"/>
              </w:rPr>
              <w:t>Сумбеля</w:t>
            </w:r>
            <w:r w:rsidRPr="00DA3B99">
              <w:rPr>
                <w:sz w:val="24"/>
                <w:szCs w:val="24"/>
              </w:rPr>
              <w:t>»</w:t>
            </w:r>
            <w:r w:rsidRPr="00DA3B99">
              <w:rPr>
                <w:sz w:val="24"/>
                <w:szCs w:val="24"/>
                <w:lang w:val="tt-RU"/>
              </w:rPr>
              <w:t xml:space="preserve"> (татарской), </w:t>
            </w:r>
            <w:r w:rsidRPr="00DA3B99">
              <w:rPr>
                <w:sz w:val="24"/>
                <w:szCs w:val="24"/>
              </w:rPr>
              <w:t>«</w:t>
            </w:r>
            <w:r w:rsidRPr="00DA3B99">
              <w:rPr>
                <w:sz w:val="24"/>
                <w:szCs w:val="24"/>
                <w:lang w:val="tt-RU"/>
              </w:rPr>
              <w:t>Чуклеме</w:t>
            </w:r>
            <w:r w:rsidRPr="00DA3B99">
              <w:rPr>
                <w:sz w:val="24"/>
                <w:szCs w:val="24"/>
              </w:rPr>
              <w:t>»</w:t>
            </w:r>
            <w:r w:rsidRPr="00DA3B99">
              <w:rPr>
                <w:sz w:val="24"/>
                <w:szCs w:val="24"/>
                <w:lang w:val="tt-RU"/>
              </w:rPr>
              <w:t xml:space="preserve"> (чувашский) и др.Стихотворения </w:t>
            </w:r>
            <w:r w:rsidRPr="00DA3B99">
              <w:rPr>
                <w:sz w:val="24"/>
                <w:szCs w:val="24"/>
              </w:rPr>
              <w:t>«</w:t>
            </w:r>
            <w:r w:rsidRPr="00DA3B99">
              <w:rPr>
                <w:sz w:val="24"/>
                <w:szCs w:val="24"/>
                <w:lang w:val="tt-RU"/>
              </w:rPr>
              <w:t>Туган тел» /</w:t>
            </w:r>
            <w:r w:rsidRPr="00DA3B99">
              <w:rPr>
                <w:sz w:val="24"/>
                <w:szCs w:val="24"/>
              </w:rPr>
              <w:t xml:space="preserve"> «</w:t>
            </w:r>
            <w:r w:rsidRPr="00DA3B99">
              <w:rPr>
                <w:sz w:val="24"/>
                <w:szCs w:val="24"/>
                <w:lang w:val="tt-RU"/>
              </w:rPr>
              <w:t xml:space="preserve">Родной язык», </w:t>
            </w:r>
            <w:r w:rsidRPr="00DA3B99">
              <w:rPr>
                <w:sz w:val="24"/>
                <w:szCs w:val="24"/>
              </w:rPr>
              <w:t>«</w:t>
            </w:r>
            <w:r w:rsidRPr="00DA3B99">
              <w:rPr>
                <w:sz w:val="24"/>
                <w:szCs w:val="24"/>
                <w:lang w:val="tt-RU"/>
              </w:rPr>
              <w:t>Туган авыл»</w:t>
            </w:r>
            <w:r w:rsidRPr="00DA3B99">
              <w:rPr>
                <w:sz w:val="24"/>
                <w:szCs w:val="24"/>
              </w:rPr>
              <w:t xml:space="preserve"> / «</w:t>
            </w:r>
            <w:r w:rsidRPr="00DA3B99">
              <w:rPr>
                <w:sz w:val="24"/>
                <w:szCs w:val="24"/>
                <w:lang w:val="tt-RU"/>
              </w:rPr>
              <w:t>Родная деревня» Г. Тукая. Роль мотивов народных песен. Изучение Государственного Гимна Республики Татарстан.</w:t>
            </w:r>
            <w:r w:rsidR="009C32BA" w:rsidRPr="00DA3B99">
              <w:rPr>
                <w:sz w:val="24"/>
                <w:szCs w:val="24"/>
                <w:lang w:val="tt-RU"/>
              </w:rPr>
              <w:t xml:space="preserve"> </w:t>
            </w:r>
            <w:r w:rsidRPr="00DA3B99">
              <w:rPr>
                <w:sz w:val="24"/>
                <w:szCs w:val="24"/>
                <w:lang w:val="tt-RU"/>
              </w:rPr>
              <w:t>Повторение пройденного. Тест.</w:t>
            </w:r>
          </w:p>
        </w:tc>
        <w:tc>
          <w:tcPr>
            <w:tcW w:w="1548" w:type="dxa"/>
          </w:tcPr>
          <w:p w14:paraId="1D234153" w14:textId="77777777" w:rsidR="006F781C" w:rsidRPr="00DA3B99" w:rsidRDefault="00720361" w:rsidP="00221263">
            <w:pPr>
              <w:jc w:val="center"/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6</w:t>
            </w:r>
          </w:p>
        </w:tc>
      </w:tr>
      <w:tr w:rsidR="006F781C" w:rsidRPr="00DA3B99" w14:paraId="2A4EC284" w14:textId="77777777" w:rsidTr="00495E45">
        <w:trPr>
          <w:trHeight w:val="979"/>
        </w:trPr>
        <w:tc>
          <w:tcPr>
            <w:tcW w:w="2737" w:type="dxa"/>
            <w:tcBorders>
              <w:left w:val="single" w:sz="4" w:space="0" w:color="auto"/>
            </w:tcBorders>
          </w:tcPr>
          <w:p w14:paraId="18232FA2" w14:textId="77777777" w:rsidR="006F781C" w:rsidRPr="00DA3B99" w:rsidRDefault="006F781C" w:rsidP="006F781C">
            <w:pPr>
              <w:jc w:val="both"/>
              <w:rPr>
                <w:bCs/>
                <w:sz w:val="24"/>
                <w:szCs w:val="24"/>
              </w:rPr>
            </w:pPr>
            <w:r w:rsidRPr="00DA3B99">
              <w:rPr>
                <w:bCs/>
                <w:sz w:val="24"/>
                <w:szCs w:val="24"/>
                <w:lang w:val="tt-RU"/>
              </w:rPr>
              <w:t>Кеше</w:t>
            </w:r>
            <w:r w:rsidR="00720361" w:rsidRPr="00DA3B99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A3B99">
              <w:rPr>
                <w:bCs/>
                <w:sz w:val="24"/>
                <w:szCs w:val="24"/>
                <w:lang w:val="tt-RU"/>
              </w:rPr>
              <w:t xml:space="preserve">кадере./ </w:t>
            </w:r>
            <w:r w:rsidRPr="00DA3B99">
              <w:rPr>
                <w:bCs/>
                <w:sz w:val="24"/>
                <w:szCs w:val="24"/>
              </w:rPr>
              <w:t>Ценность человека.</w:t>
            </w:r>
          </w:p>
          <w:p w14:paraId="18E7192B" w14:textId="77777777" w:rsidR="006F781C" w:rsidRPr="00DA3B99" w:rsidRDefault="006F781C" w:rsidP="00221263">
            <w:pPr>
              <w:rPr>
                <w:sz w:val="24"/>
                <w:szCs w:val="24"/>
              </w:rPr>
            </w:pPr>
          </w:p>
        </w:tc>
        <w:tc>
          <w:tcPr>
            <w:tcW w:w="10741" w:type="dxa"/>
          </w:tcPr>
          <w:p w14:paraId="74BD4CC0" w14:textId="77777777" w:rsidR="006F781C" w:rsidRPr="00DA3B99" w:rsidRDefault="006F781C" w:rsidP="006F781C">
            <w:pPr>
              <w:jc w:val="both"/>
              <w:rPr>
                <w:sz w:val="24"/>
                <w:szCs w:val="24"/>
              </w:rPr>
            </w:pPr>
            <w:r w:rsidRPr="00DA3B99">
              <w:rPr>
                <w:sz w:val="24"/>
                <w:szCs w:val="24"/>
              </w:rPr>
              <w:t>Изучение стихотворения «</w:t>
            </w:r>
            <w:r w:rsidRPr="00DA3B99">
              <w:rPr>
                <w:sz w:val="24"/>
                <w:szCs w:val="24"/>
                <w:lang w:val="tt-RU"/>
              </w:rPr>
              <w:t>Ө</w:t>
            </w:r>
            <w:r w:rsidRPr="00DA3B99">
              <w:rPr>
                <w:sz w:val="24"/>
                <w:szCs w:val="24"/>
              </w:rPr>
              <w:t>ч матур с</w:t>
            </w:r>
            <w:r w:rsidRPr="00DA3B99">
              <w:rPr>
                <w:sz w:val="24"/>
                <w:szCs w:val="24"/>
                <w:lang w:val="tt-RU"/>
              </w:rPr>
              <w:t>ү</w:t>
            </w:r>
            <w:r w:rsidRPr="00DA3B99">
              <w:rPr>
                <w:sz w:val="24"/>
                <w:szCs w:val="24"/>
              </w:rPr>
              <w:t>з»/ «Три прекрасных слова» Н. Исанбет, басн</w:t>
            </w:r>
            <w:r w:rsidRPr="00DA3B99">
              <w:rPr>
                <w:sz w:val="24"/>
                <w:szCs w:val="24"/>
                <w:lang w:val="tt-RU"/>
              </w:rPr>
              <w:t>и</w:t>
            </w:r>
            <w:r w:rsidRPr="00DA3B99">
              <w:rPr>
                <w:sz w:val="24"/>
                <w:szCs w:val="24"/>
              </w:rPr>
              <w:t xml:space="preserve"> «</w:t>
            </w:r>
            <w:r w:rsidRPr="00DA3B99">
              <w:rPr>
                <w:sz w:val="24"/>
                <w:szCs w:val="24"/>
                <w:lang w:val="tt-RU"/>
              </w:rPr>
              <w:t>Әтәч белән Сандугач</w:t>
            </w:r>
            <w:r w:rsidRPr="00DA3B99">
              <w:rPr>
                <w:sz w:val="24"/>
                <w:szCs w:val="24"/>
              </w:rPr>
              <w:t>» /</w:t>
            </w:r>
            <w:r w:rsidRPr="00DA3B99">
              <w:rPr>
                <w:sz w:val="24"/>
                <w:szCs w:val="24"/>
                <w:lang w:val="tt-RU"/>
              </w:rPr>
              <w:t xml:space="preserve"> </w:t>
            </w:r>
            <w:r w:rsidRPr="00DA3B99">
              <w:rPr>
                <w:sz w:val="24"/>
                <w:szCs w:val="24"/>
              </w:rPr>
              <w:t>«Петух и соловей», стихотворения «</w:t>
            </w:r>
            <w:r w:rsidRPr="00DA3B99">
              <w:rPr>
                <w:sz w:val="24"/>
                <w:szCs w:val="24"/>
                <w:lang w:val="tt-RU"/>
              </w:rPr>
              <w:t>Ана</w:t>
            </w:r>
            <w:r w:rsidRPr="00DA3B99">
              <w:rPr>
                <w:sz w:val="24"/>
                <w:szCs w:val="24"/>
              </w:rPr>
              <w:t xml:space="preserve">» </w:t>
            </w:r>
            <w:r w:rsidRPr="00DA3B99">
              <w:rPr>
                <w:sz w:val="24"/>
                <w:szCs w:val="24"/>
                <w:lang w:val="tt-RU"/>
              </w:rPr>
              <w:t xml:space="preserve">/ </w:t>
            </w:r>
            <w:r w:rsidRPr="00DA3B99">
              <w:rPr>
                <w:sz w:val="24"/>
                <w:szCs w:val="24"/>
              </w:rPr>
              <w:t xml:space="preserve">«Мать» </w:t>
            </w:r>
            <w:r w:rsidRPr="00DA3B99">
              <w:rPr>
                <w:sz w:val="24"/>
                <w:szCs w:val="24"/>
                <w:lang w:val="tt-RU"/>
              </w:rPr>
              <w:t>М</w:t>
            </w:r>
            <w:r w:rsidRPr="00DA3B99">
              <w:rPr>
                <w:sz w:val="24"/>
                <w:szCs w:val="24"/>
              </w:rPr>
              <w:t>. Гафури. Изучение поэмы-сказки «</w:t>
            </w:r>
            <w:r w:rsidRPr="00DA3B99">
              <w:rPr>
                <w:sz w:val="24"/>
                <w:szCs w:val="24"/>
                <w:lang w:val="tt-RU"/>
              </w:rPr>
              <w:t>Шүрәле</w:t>
            </w:r>
            <w:r w:rsidRPr="00DA3B99">
              <w:rPr>
                <w:sz w:val="24"/>
                <w:szCs w:val="24"/>
              </w:rPr>
              <w:t>» /</w:t>
            </w:r>
            <w:r w:rsidRPr="00DA3B99">
              <w:rPr>
                <w:sz w:val="24"/>
                <w:szCs w:val="24"/>
                <w:lang w:val="tt-RU"/>
              </w:rPr>
              <w:t xml:space="preserve"> </w:t>
            </w:r>
            <w:r w:rsidRPr="00DA3B99">
              <w:rPr>
                <w:sz w:val="24"/>
                <w:szCs w:val="24"/>
              </w:rPr>
              <w:t xml:space="preserve">«Шурале» Г.Тукая. Идейно-эстетический идеал автора, мифологический сюжет произведения. Изображение природы Заказанья, людей, живущих на лоне природы, их образа жизни, быта.Сценическая жизнь поэмы–сказки. Балет по поэме «Шурале» Г.Тукая (композитор Ф.Яруллин). </w:t>
            </w:r>
          </w:p>
          <w:p w14:paraId="1D36628E" w14:textId="77777777" w:rsidR="006F781C" w:rsidRPr="00DA3B99" w:rsidRDefault="006F781C" w:rsidP="006F781C">
            <w:pPr>
              <w:jc w:val="both"/>
              <w:rPr>
                <w:sz w:val="24"/>
                <w:szCs w:val="24"/>
              </w:rPr>
            </w:pPr>
            <w:r w:rsidRPr="00DA3B99">
              <w:rPr>
                <w:sz w:val="24"/>
                <w:szCs w:val="24"/>
              </w:rPr>
              <w:t>Творчество М. Джалиля.</w:t>
            </w:r>
            <w:r w:rsidRPr="00DA3B99">
              <w:rPr>
                <w:sz w:val="24"/>
                <w:szCs w:val="24"/>
                <w:lang w:val="tt-RU"/>
              </w:rPr>
              <w:t xml:space="preserve"> Изучение</w:t>
            </w:r>
            <w:r w:rsidRPr="00DA3B99">
              <w:rPr>
                <w:sz w:val="24"/>
                <w:szCs w:val="24"/>
              </w:rPr>
              <w:t xml:space="preserve"> стихотворения из цикла «Моабитские тетради»: «</w:t>
            </w:r>
            <w:r w:rsidRPr="00DA3B99">
              <w:rPr>
                <w:sz w:val="24"/>
                <w:szCs w:val="24"/>
                <w:lang w:val="tt-RU"/>
              </w:rPr>
              <w:t>Чәчәкләр</w:t>
            </w:r>
            <w:r w:rsidRPr="00DA3B99">
              <w:rPr>
                <w:sz w:val="24"/>
                <w:szCs w:val="24"/>
              </w:rPr>
              <w:t>»</w:t>
            </w:r>
            <w:r w:rsidRPr="00DA3B99">
              <w:rPr>
                <w:sz w:val="24"/>
                <w:szCs w:val="24"/>
                <w:lang w:val="tt-RU"/>
              </w:rPr>
              <w:t xml:space="preserve">/ </w:t>
            </w:r>
            <w:r w:rsidRPr="00DA3B99">
              <w:rPr>
                <w:sz w:val="24"/>
                <w:szCs w:val="24"/>
              </w:rPr>
              <w:t>«Цветы», «</w:t>
            </w:r>
            <w:r w:rsidRPr="00DA3B99">
              <w:rPr>
                <w:sz w:val="24"/>
                <w:szCs w:val="24"/>
                <w:lang w:val="tt-RU"/>
              </w:rPr>
              <w:t>Тик булса иде ирек</w:t>
            </w:r>
            <w:r w:rsidRPr="00DA3B99">
              <w:rPr>
                <w:sz w:val="24"/>
                <w:szCs w:val="24"/>
              </w:rPr>
              <w:t>»</w:t>
            </w:r>
            <w:r w:rsidRPr="00DA3B99">
              <w:rPr>
                <w:sz w:val="24"/>
                <w:szCs w:val="24"/>
                <w:lang w:val="tt-RU"/>
              </w:rPr>
              <w:t xml:space="preserve"> /</w:t>
            </w:r>
            <w:r w:rsidRPr="00DA3B99">
              <w:rPr>
                <w:sz w:val="24"/>
                <w:szCs w:val="24"/>
              </w:rPr>
              <w:t xml:space="preserve">«Была бы свобода». Надежда поэта. </w:t>
            </w:r>
          </w:p>
          <w:p w14:paraId="4A6F9E5A" w14:textId="77777777" w:rsidR="006F781C" w:rsidRPr="00DA3B99" w:rsidRDefault="006F781C" w:rsidP="006F781C">
            <w:pPr>
              <w:jc w:val="both"/>
              <w:rPr>
                <w:sz w:val="24"/>
                <w:szCs w:val="24"/>
              </w:rPr>
            </w:pPr>
            <w:r w:rsidRPr="00DA3B99">
              <w:rPr>
                <w:sz w:val="24"/>
                <w:szCs w:val="24"/>
              </w:rPr>
              <w:t>Жизнь и творчество А. Еники. Тема родной земли в рассказе «Туган туфрак» /«Родная земля». Замысел автора. Образ главной героини Клары. Образ старика, хранителя ценностей прошлого.</w:t>
            </w:r>
          </w:p>
          <w:p w14:paraId="371AC873" w14:textId="77777777" w:rsidR="006F781C" w:rsidRPr="00DA3B99" w:rsidRDefault="006F781C" w:rsidP="006F781C">
            <w:pPr>
              <w:jc w:val="both"/>
              <w:rPr>
                <w:sz w:val="24"/>
                <w:szCs w:val="24"/>
              </w:rPr>
            </w:pPr>
            <w:r w:rsidRPr="00DA3B99">
              <w:rPr>
                <w:sz w:val="24"/>
                <w:szCs w:val="24"/>
              </w:rPr>
              <w:t xml:space="preserve">Повторение раздела. Тест. </w:t>
            </w:r>
            <w:r w:rsidRPr="00DA3B99">
              <w:rPr>
                <w:spacing w:val="-1"/>
                <w:sz w:val="24"/>
                <w:szCs w:val="24"/>
              </w:rPr>
              <w:t>Повторение пройденного. Тест.</w:t>
            </w:r>
          </w:p>
        </w:tc>
        <w:tc>
          <w:tcPr>
            <w:tcW w:w="1548" w:type="dxa"/>
          </w:tcPr>
          <w:p w14:paraId="1988B0E2" w14:textId="77777777" w:rsidR="006F781C" w:rsidRPr="00DA3B99" w:rsidRDefault="00720361" w:rsidP="00221263">
            <w:pPr>
              <w:jc w:val="center"/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9</w:t>
            </w:r>
          </w:p>
          <w:p w14:paraId="2BF67E0F" w14:textId="77777777" w:rsidR="006F781C" w:rsidRPr="00DA3B99" w:rsidRDefault="006F781C" w:rsidP="00221263">
            <w:pPr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6F781C" w:rsidRPr="00DA3B99" w14:paraId="738C526A" w14:textId="77777777" w:rsidTr="00E230F6">
        <w:trPr>
          <w:trHeight w:val="558"/>
        </w:trPr>
        <w:tc>
          <w:tcPr>
            <w:tcW w:w="2737" w:type="dxa"/>
            <w:tcBorders>
              <w:left w:val="single" w:sz="4" w:space="0" w:color="auto"/>
            </w:tcBorders>
          </w:tcPr>
          <w:p w14:paraId="2A891D38" w14:textId="77777777" w:rsidR="006F781C" w:rsidRPr="00DA3B99" w:rsidRDefault="006F781C" w:rsidP="006F781C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DA3B99">
              <w:rPr>
                <w:bCs/>
                <w:sz w:val="24"/>
                <w:szCs w:val="24"/>
                <w:lang w:val="tt-RU"/>
              </w:rPr>
              <w:t>Аң-белем./ О</w:t>
            </w:r>
            <w:r w:rsidRPr="00DA3B99">
              <w:rPr>
                <w:bCs/>
                <w:sz w:val="24"/>
                <w:szCs w:val="24"/>
              </w:rPr>
              <w:t>бразование и просвещение.</w:t>
            </w:r>
          </w:p>
        </w:tc>
        <w:tc>
          <w:tcPr>
            <w:tcW w:w="10741" w:type="dxa"/>
          </w:tcPr>
          <w:p w14:paraId="6932A9F5" w14:textId="77777777" w:rsidR="006F781C" w:rsidRPr="00DA3B99" w:rsidRDefault="006F781C" w:rsidP="006F781C">
            <w:pPr>
              <w:jc w:val="both"/>
              <w:rPr>
                <w:sz w:val="24"/>
                <w:szCs w:val="24"/>
              </w:rPr>
            </w:pPr>
            <w:r w:rsidRPr="00DA3B99">
              <w:rPr>
                <w:noProof/>
                <w:color w:val="000000"/>
                <w:sz w:val="24"/>
                <w:szCs w:val="24"/>
              </w:rPr>
              <w:t>Научное и литературное творчество Каюма Насыри</w:t>
            </w:r>
            <w:r w:rsidRPr="00DA3B99">
              <w:rPr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Pr="00DA3B99">
              <w:rPr>
                <w:noProof/>
                <w:color w:val="000000"/>
                <w:sz w:val="24"/>
                <w:szCs w:val="24"/>
              </w:rPr>
              <w:t xml:space="preserve">(1825-1902). Его деятельность по изучению фольклора, этнографии, литературы, истории татар. </w:t>
            </w:r>
            <w:r w:rsidRPr="00DA3B99">
              <w:rPr>
                <w:sz w:val="24"/>
                <w:szCs w:val="24"/>
              </w:rPr>
              <w:t>Фантастический сюжет</w:t>
            </w:r>
            <w:r w:rsidRPr="00DA3B99">
              <w:rPr>
                <w:noProof/>
                <w:spacing w:val="12"/>
                <w:sz w:val="24"/>
                <w:szCs w:val="24"/>
              </w:rPr>
              <w:t xml:space="preserve"> повести </w:t>
            </w:r>
            <w:r w:rsidRPr="00DA3B99">
              <w:rPr>
                <w:sz w:val="24"/>
                <w:szCs w:val="24"/>
                <w:lang w:val="be-BY"/>
              </w:rPr>
              <w:t xml:space="preserve">К.Насыри  «Әбүгалисина» / «Авиценна». Отражение </w:t>
            </w:r>
            <w:r w:rsidRPr="00DA3B99">
              <w:rPr>
                <w:sz w:val="24"/>
                <w:szCs w:val="24"/>
              </w:rPr>
              <w:t xml:space="preserve">просветительских идеалов автора. Музей К. Насыри в деревне Ачасыр Зеленодольского района РТ. </w:t>
            </w:r>
            <w:r w:rsidRPr="00DA3B99">
              <w:rPr>
                <w:noProof/>
                <w:color w:val="000000"/>
                <w:sz w:val="24"/>
                <w:szCs w:val="24"/>
              </w:rPr>
              <w:t>Жизнь и творчество Г. Сабитова. Ознакомление с его рассказом «Ч</w:t>
            </w:r>
            <w:r w:rsidRPr="00DA3B99">
              <w:rPr>
                <w:noProof/>
                <w:color w:val="000000"/>
                <w:sz w:val="24"/>
                <w:szCs w:val="24"/>
                <w:lang w:val="tt-RU"/>
              </w:rPr>
              <w:t>үкеч</w:t>
            </w:r>
            <w:r w:rsidRPr="00DA3B99">
              <w:rPr>
                <w:noProof/>
                <w:color w:val="000000"/>
                <w:sz w:val="24"/>
                <w:szCs w:val="24"/>
              </w:rPr>
              <w:t>» / «Молоток». Осознанный выбор профессии. Изучение стихотворения Г. Зайнашевой «Кем булырга?» / «Кем быть?».</w:t>
            </w:r>
            <w:r w:rsidRPr="00DA3B99">
              <w:rPr>
                <w:sz w:val="24"/>
                <w:szCs w:val="24"/>
              </w:rPr>
              <w:t xml:space="preserve"> </w:t>
            </w:r>
            <w:r w:rsidRPr="00DA3B99">
              <w:rPr>
                <w:noProof/>
                <w:color w:val="000000"/>
                <w:sz w:val="24"/>
                <w:szCs w:val="24"/>
              </w:rPr>
              <w:t>Изучение рассказа «С</w:t>
            </w:r>
            <w:r w:rsidRPr="00DA3B99">
              <w:rPr>
                <w:noProof/>
                <w:color w:val="000000"/>
                <w:sz w:val="24"/>
                <w:szCs w:val="24"/>
                <w:lang w:val="tt-RU"/>
              </w:rPr>
              <w:t>ә</w:t>
            </w:r>
            <w:r w:rsidRPr="00DA3B99">
              <w:rPr>
                <w:noProof/>
                <w:color w:val="000000"/>
                <w:sz w:val="24"/>
                <w:szCs w:val="24"/>
              </w:rPr>
              <w:t>йд</w:t>
            </w:r>
            <w:r w:rsidRPr="00DA3B99">
              <w:rPr>
                <w:noProof/>
                <w:color w:val="000000"/>
                <w:sz w:val="24"/>
                <w:szCs w:val="24"/>
                <w:lang w:val="tt-RU"/>
              </w:rPr>
              <w:t>ә</w:t>
            </w:r>
            <w:r w:rsidRPr="00DA3B99">
              <w:rPr>
                <w:noProof/>
                <w:color w:val="000000"/>
                <w:sz w:val="24"/>
                <w:szCs w:val="24"/>
              </w:rPr>
              <w:t>ш</w:t>
            </w:r>
            <w:r w:rsidRPr="00DA3B99">
              <w:rPr>
                <w:noProof/>
                <w:color w:val="000000"/>
                <w:sz w:val="24"/>
                <w:szCs w:val="24"/>
                <w:lang w:val="tt-RU"/>
              </w:rPr>
              <w:t>нең яшьлеге</w:t>
            </w:r>
            <w:r w:rsidRPr="00DA3B99">
              <w:rPr>
                <w:noProof/>
                <w:color w:val="000000"/>
                <w:sz w:val="24"/>
                <w:szCs w:val="24"/>
              </w:rPr>
              <w:t xml:space="preserve">» </w:t>
            </w:r>
            <w:r w:rsidRPr="00DA3B99">
              <w:rPr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DA3B99">
              <w:rPr>
                <w:noProof/>
                <w:color w:val="000000"/>
                <w:sz w:val="24"/>
                <w:szCs w:val="24"/>
              </w:rPr>
              <w:t xml:space="preserve">«Молодость Сайдаша» М. Латифуллина. </w:t>
            </w:r>
            <w:r w:rsidRPr="00DA3B99">
              <w:rPr>
                <w:sz w:val="24"/>
                <w:szCs w:val="24"/>
              </w:rPr>
              <w:t xml:space="preserve"> </w:t>
            </w:r>
            <w:r w:rsidRPr="00DA3B99">
              <w:rPr>
                <w:noProof/>
                <w:color w:val="000000"/>
                <w:sz w:val="24"/>
                <w:szCs w:val="24"/>
              </w:rPr>
              <w:t>Творчество А. Алиша. Ознакомление с его рассказом «</w:t>
            </w:r>
            <w:r w:rsidRPr="00DA3B99">
              <w:rPr>
                <w:noProof/>
                <w:color w:val="000000"/>
                <w:sz w:val="24"/>
                <w:szCs w:val="24"/>
                <w:lang w:val="tt-RU"/>
              </w:rPr>
              <w:t>Әни ялга киткәч</w:t>
            </w:r>
            <w:r w:rsidRPr="00DA3B99">
              <w:rPr>
                <w:noProof/>
                <w:color w:val="000000"/>
                <w:sz w:val="24"/>
                <w:szCs w:val="24"/>
              </w:rPr>
              <w:t>» / «Когда мама уехала отдыхать»</w:t>
            </w:r>
            <w:r w:rsidRPr="00DA3B99">
              <w:rPr>
                <w:noProof/>
                <w:color w:val="000000"/>
                <w:sz w:val="24"/>
                <w:szCs w:val="24"/>
                <w:lang w:val="tt-RU"/>
              </w:rPr>
              <w:t>.</w:t>
            </w:r>
            <w:r w:rsidRPr="00DA3B99">
              <w:rPr>
                <w:sz w:val="24"/>
                <w:szCs w:val="24"/>
              </w:rPr>
              <w:t xml:space="preserve"> </w:t>
            </w:r>
            <w:r w:rsidRPr="00DA3B99">
              <w:rPr>
                <w:noProof/>
                <w:color w:val="000000"/>
                <w:sz w:val="24"/>
                <w:szCs w:val="24"/>
              </w:rPr>
              <w:t xml:space="preserve">Творчество Ф. Яруллина. Изучение рассказа «Кояштагы тап» </w:t>
            </w:r>
            <w:r w:rsidRPr="00DA3B99">
              <w:rPr>
                <w:noProof/>
                <w:color w:val="000000"/>
                <w:sz w:val="24"/>
                <w:szCs w:val="24"/>
              </w:rPr>
              <w:lastRenderedPageBreak/>
              <w:t>/«Пятно на солнце»</w:t>
            </w:r>
            <w:r w:rsidRPr="00DA3B99">
              <w:rPr>
                <w:noProof/>
                <w:color w:val="000000"/>
                <w:sz w:val="24"/>
                <w:szCs w:val="24"/>
                <w:lang w:val="tt-RU"/>
              </w:rPr>
              <w:t>.</w:t>
            </w:r>
            <w:r w:rsidRPr="00DA3B99">
              <w:rPr>
                <w:noProof/>
                <w:color w:val="000000"/>
                <w:sz w:val="24"/>
                <w:szCs w:val="24"/>
              </w:rPr>
              <w:t xml:space="preserve"> Творчество Р. Файзуллина. Тема матери в литературе. Стихотворение «</w:t>
            </w:r>
            <w:r w:rsidRPr="00DA3B99">
              <w:rPr>
                <w:noProof/>
                <w:color w:val="000000"/>
                <w:sz w:val="24"/>
                <w:szCs w:val="24"/>
                <w:lang w:val="tt-RU"/>
              </w:rPr>
              <w:t>Бердәнбер</w:t>
            </w:r>
            <w:r w:rsidRPr="00DA3B99">
              <w:rPr>
                <w:noProof/>
                <w:color w:val="000000"/>
                <w:sz w:val="24"/>
                <w:szCs w:val="24"/>
              </w:rPr>
              <w:t xml:space="preserve">» </w:t>
            </w:r>
            <w:r w:rsidRPr="00DA3B99">
              <w:rPr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DA3B99">
              <w:rPr>
                <w:noProof/>
                <w:color w:val="000000"/>
                <w:sz w:val="24"/>
                <w:szCs w:val="24"/>
              </w:rPr>
              <w:t>«Единственная». Повторение пройденного материала. Обобщение. Тест.</w:t>
            </w:r>
          </w:p>
        </w:tc>
        <w:tc>
          <w:tcPr>
            <w:tcW w:w="1548" w:type="dxa"/>
          </w:tcPr>
          <w:p w14:paraId="57AF1A2F" w14:textId="77777777" w:rsidR="006F781C" w:rsidRPr="00DA3B99" w:rsidRDefault="00720361" w:rsidP="00221263">
            <w:pPr>
              <w:jc w:val="center"/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6F781C" w:rsidRPr="00DA3B99" w14:paraId="7DF9C360" w14:textId="77777777" w:rsidTr="00495E45">
        <w:trPr>
          <w:trHeight w:val="979"/>
        </w:trPr>
        <w:tc>
          <w:tcPr>
            <w:tcW w:w="2737" w:type="dxa"/>
            <w:tcBorders>
              <w:left w:val="single" w:sz="4" w:space="0" w:color="auto"/>
            </w:tcBorders>
          </w:tcPr>
          <w:p w14:paraId="6942A870" w14:textId="77777777" w:rsidR="006F781C" w:rsidRPr="00DA3B99" w:rsidRDefault="006F781C" w:rsidP="006F781C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DA3B99">
              <w:rPr>
                <w:bCs/>
                <w:sz w:val="24"/>
                <w:szCs w:val="24"/>
                <w:lang w:val="tt-RU"/>
              </w:rPr>
              <w:t xml:space="preserve">Дуслык кадере. / </w:t>
            </w:r>
            <w:r w:rsidRPr="00DA3B99">
              <w:rPr>
                <w:bCs/>
                <w:sz w:val="24"/>
                <w:szCs w:val="24"/>
              </w:rPr>
              <w:t>Цена дружбы.</w:t>
            </w:r>
            <w:r w:rsidRPr="00DA3B99">
              <w:rPr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10741" w:type="dxa"/>
          </w:tcPr>
          <w:p w14:paraId="3D44BB50" w14:textId="77777777" w:rsidR="006F781C" w:rsidRPr="00DA3B99" w:rsidRDefault="006F781C" w:rsidP="006F781C">
            <w:pPr>
              <w:jc w:val="both"/>
              <w:rPr>
                <w:bCs/>
                <w:sz w:val="24"/>
                <w:szCs w:val="24"/>
              </w:rPr>
            </w:pPr>
            <w:r w:rsidRPr="00DA3B99">
              <w:rPr>
                <w:sz w:val="24"/>
                <w:szCs w:val="24"/>
                <w:lang w:val="be-BY"/>
              </w:rPr>
              <w:t xml:space="preserve">Жизнь и творчество Дардеменда. </w:t>
            </w:r>
            <w:r w:rsidRPr="00DA3B99">
              <w:rPr>
                <w:bCs/>
                <w:sz w:val="24"/>
                <w:szCs w:val="24"/>
                <w:lang w:val="be-BY"/>
              </w:rPr>
              <w:t xml:space="preserve"> </w:t>
            </w:r>
            <w:r w:rsidRPr="00DA3B99">
              <w:rPr>
                <w:sz w:val="24"/>
                <w:szCs w:val="24"/>
                <w:lang w:val="be-BY"/>
              </w:rPr>
              <w:t xml:space="preserve">Рассказ «Ике туган» / «Два брата». Содержание текста,  </w:t>
            </w:r>
            <w:r w:rsidRPr="00DA3B99">
              <w:rPr>
                <w:sz w:val="24"/>
                <w:szCs w:val="24"/>
              </w:rPr>
              <w:t>Роль образов природы.</w:t>
            </w:r>
            <w:r w:rsidRPr="00DA3B99">
              <w:rPr>
                <w:bCs/>
                <w:sz w:val="24"/>
                <w:szCs w:val="24"/>
              </w:rPr>
              <w:t xml:space="preserve"> </w:t>
            </w:r>
            <w:r w:rsidRPr="00DA3B99">
              <w:rPr>
                <w:sz w:val="24"/>
                <w:szCs w:val="24"/>
              </w:rPr>
              <w:t xml:space="preserve">Жизнь и творчество Х. Такташа. Ознакомление с произведением </w:t>
            </w:r>
            <w:r w:rsidRPr="00DA3B99">
              <w:rPr>
                <w:sz w:val="24"/>
                <w:szCs w:val="24"/>
                <w:lang w:val="be-BY"/>
              </w:rPr>
              <w:t>«Мокамай». Эстетический идеал поэта. Цена дружбы.</w:t>
            </w:r>
            <w:r w:rsidRPr="00DA3B99">
              <w:rPr>
                <w:sz w:val="24"/>
                <w:szCs w:val="24"/>
              </w:rPr>
              <w:t xml:space="preserve"> Многогранная деятельность Р. Хариса. Ознакомление с пьесой «Серле алан» / «Секретная поляна». Ознакомление со стихотворениями «Дуслык балы» /«Мед дружбы» Ш. Галиева, «Дуслык, чын дуслык» / «Дружба, настоящая дружба» Э. Шарифуллиной. Взаимоотношения между людьми.</w:t>
            </w:r>
            <w:r w:rsidRPr="00DA3B99">
              <w:rPr>
                <w:bCs/>
                <w:sz w:val="24"/>
                <w:szCs w:val="24"/>
              </w:rPr>
              <w:t xml:space="preserve"> </w:t>
            </w:r>
            <w:r w:rsidRPr="00DA3B99">
              <w:rPr>
                <w:sz w:val="24"/>
                <w:szCs w:val="24"/>
              </w:rPr>
              <w:t>Повторение материала, тест.</w:t>
            </w:r>
          </w:p>
        </w:tc>
        <w:tc>
          <w:tcPr>
            <w:tcW w:w="1548" w:type="dxa"/>
          </w:tcPr>
          <w:p w14:paraId="10D2B1C0" w14:textId="77777777" w:rsidR="006F781C" w:rsidRPr="00DA3B99" w:rsidRDefault="00720361" w:rsidP="00221263">
            <w:pPr>
              <w:jc w:val="center"/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</w:t>
            </w:r>
          </w:p>
        </w:tc>
      </w:tr>
      <w:tr w:rsidR="006F781C" w:rsidRPr="00DA3B99" w14:paraId="506361E6" w14:textId="77777777" w:rsidTr="00495E45">
        <w:trPr>
          <w:trHeight w:val="979"/>
        </w:trPr>
        <w:tc>
          <w:tcPr>
            <w:tcW w:w="2737" w:type="dxa"/>
            <w:tcBorders>
              <w:left w:val="single" w:sz="4" w:space="0" w:color="auto"/>
            </w:tcBorders>
          </w:tcPr>
          <w:p w14:paraId="71C935A7" w14:textId="77777777" w:rsidR="006F781C" w:rsidRPr="00DA3B99" w:rsidRDefault="006F781C" w:rsidP="006F781C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DA3B99">
              <w:rPr>
                <w:bCs/>
                <w:sz w:val="24"/>
                <w:szCs w:val="24"/>
              </w:rPr>
              <w:t xml:space="preserve">Сатира. </w:t>
            </w:r>
          </w:p>
        </w:tc>
        <w:tc>
          <w:tcPr>
            <w:tcW w:w="10741" w:type="dxa"/>
          </w:tcPr>
          <w:p w14:paraId="4F1C4A91" w14:textId="77777777" w:rsidR="006F781C" w:rsidRPr="00DA3B99" w:rsidRDefault="006F781C" w:rsidP="006F781C">
            <w:pPr>
              <w:jc w:val="both"/>
              <w:rPr>
                <w:sz w:val="24"/>
                <w:szCs w:val="24"/>
              </w:rPr>
            </w:pPr>
            <w:r w:rsidRPr="00DA3B99">
              <w:rPr>
                <w:sz w:val="24"/>
                <w:szCs w:val="24"/>
              </w:rPr>
              <w:t xml:space="preserve">Творчество Ф. Шафигуллина. Ознакомление с его произведениями «Ике тиен акча» / «Две копейки», «Акбай </w:t>
            </w:r>
            <w:r w:rsidRPr="00DA3B99">
              <w:rPr>
                <w:sz w:val="24"/>
                <w:szCs w:val="24"/>
                <w:lang w:val="tt-RU"/>
              </w:rPr>
              <w:t>һәм</w:t>
            </w:r>
            <w:r w:rsidRPr="00DA3B99">
              <w:rPr>
                <w:sz w:val="24"/>
                <w:szCs w:val="24"/>
              </w:rPr>
              <w:t xml:space="preserve"> Карабай»</w:t>
            </w:r>
            <w:r w:rsidRPr="00DA3B99">
              <w:rPr>
                <w:sz w:val="24"/>
                <w:szCs w:val="24"/>
                <w:lang w:val="tt-RU"/>
              </w:rPr>
              <w:t xml:space="preserve"> /</w:t>
            </w:r>
            <w:r w:rsidRPr="00DA3B99">
              <w:rPr>
                <w:sz w:val="24"/>
                <w:szCs w:val="24"/>
              </w:rPr>
              <w:t xml:space="preserve"> «Акбай и Карабай». Сатирический стиль в произведениях Ф.Шафигуллина. Музей-квартира писателя в г. Зеленодольске РТ. Ознакомление с переводами Василия Радлова. Просветительские идеи ученого. Ознакомление с его рассказом «Шаян кеше» / «Шутник».Чтение стихотворения Ш. Галиева «Атлап чыктым Иделне» / «Перешагнул через Волгу», «Курыкма, тимим» / «Не бойся, не трону».Повторение материала. Тест.</w:t>
            </w:r>
          </w:p>
        </w:tc>
        <w:tc>
          <w:tcPr>
            <w:tcW w:w="1548" w:type="dxa"/>
          </w:tcPr>
          <w:p w14:paraId="0B65831B" w14:textId="77777777" w:rsidR="006F781C" w:rsidRPr="00DA3B99" w:rsidRDefault="00720361" w:rsidP="00221263">
            <w:pPr>
              <w:jc w:val="center"/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</w:t>
            </w:r>
          </w:p>
        </w:tc>
      </w:tr>
      <w:tr w:rsidR="006F781C" w:rsidRPr="00DA3B99" w14:paraId="411F1D51" w14:textId="77777777" w:rsidTr="00495E45">
        <w:trPr>
          <w:trHeight w:val="979"/>
        </w:trPr>
        <w:tc>
          <w:tcPr>
            <w:tcW w:w="2737" w:type="dxa"/>
            <w:tcBorders>
              <w:left w:val="single" w:sz="4" w:space="0" w:color="auto"/>
            </w:tcBorders>
          </w:tcPr>
          <w:p w14:paraId="0FAF8C26" w14:textId="77777777" w:rsidR="006F781C" w:rsidRPr="00DA3B99" w:rsidRDefault="006F781C" w:rsidP="006F781C">
            <w:pPr>
              <w:jc w:val="both"/>
              <w:rPr>
                <w:bCs/>
                <w:sz w:val="24"/>
                <w:szCs w:val="24"/>
              </w:rPr>
            </w:pPr>
            <w:r w:rsidRPr="00DA3B99">
              <w:rPr>
                <w:bCs/>
                <w:sz w:val="24"/>
                <w:szCs w:val="24"/>
                <w:lang w:val="tt-RU"/>
              </w:rPr>
              <w:t xml:space="preserve">Ел фасыллары. / </w:t>
            </w:r>
            <w:r w:rsidRPr="00DA3B99">
              <w:rPr>
                <w:bCs/>
                <w:sz w:val="24"/>
                <w:szCs w:val="24"/>
              </w:rPr>
              <w:t xml:space="preserve">Времена года. </w:t>
            </w:r>
          </w:p>
          <w:p w14:paraId="5CA04E3E" w14:textId="77777777" w:rsidR="006F781C" w:rsidRPr="00DA3B99" w:rsidRDefault="006F781C" w:rsidP="006F781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41" w:type="dxa"/>
          </w:tcPr>
          <w:p w14:paraId="0CE68275" w14:textId="77777777" w:rsidR="006F781C" w:rsidRPr="00DA3B99" w:rsidRDefault="006F781C" w:rsidP="006F781C">
            <w:pPr>
              <w:jc w:val="both"/>
              <w:rPr>
                <w:sz w:val="24"/>
                <w:szCs w:val="24"/>
              </w:rPr>
            </w:pPr>
            <w:r w:rsidRPr="00DA3B99">
              <w:rPr>
                <w:sz w:val="24"/>
                <w:szCs w:val="24"/>
              </w:rPr>
              <w:t>Изучение стихотворения Р. Ахметзянова «Ирт</w:t>
            </w:r>
            <w:r w:rsidRPr="00DA3B99">
              <w:rPr>
                <w:sz w:val="24"/>
                <w:szCs w:val="24"/>
                <w:lang w:val="tt-RU"/>
              </w:rPr>
              <w:t>ә</w:t>
            </w:r>
            <w:r w:rsidRPr="00DA3B99">
              <w:rPr>
                <w:sz w:val="24"/>
                <w:szCs w:val="24"/>
              </w:rPr>
              <w:t xml:space="preserve"> </w:t>
            </w:r>
            <w:r w:rsidRPr="00DA3B99">
              <w:rPr>
                <w:sz w:val="24"/>
                <w:szCs w:val="24"/>
                <w:lang w:val="tt-RU"/>
              </w:rPr>
              <w:t>ә</w:t>
            </w:r>
            <w:r w:rsidRPr="00DA3B99">
              <w:rPr>
                <w:sz w:val="24"/>
                <w:szCs w:val="24"/>
              </w:rPr>
              <w:t xml:space="preserve">ле» / «Рано ещё», рассказа Г. Рахима «Апрель». </w:t>
            </w:r>
          </w:p>
          <w:p w14:paraId="0227857E" w14:textId="77777777" w:rsidR="006F781C" w:rsidRPr="00DA3B99" w:rsidRDefault="006F781C" w:rsidP="006F781C">
            <w:pPr>
              <w:jc w:val="both"/>
              <w:rPr>
                <w:sz w:val="24"/>
                <w:szCs w:val="24"/>
              </w:rPr>
            </w:pPr>
            <w:r w:rsidRPr="00DA3B99">
              <w:rPr>
                <w:sz w:val="24"/>
                <w:szCs w:val="24"/>
              </w:rPr>
              <w:t>Жизнь и творчество Г. Баширова. Изучение отрывка из повести «</w:t>
            </w:r>
            <w:r w:rsidRPr="00DA3B99">
              <w:rPr>
                <w:sz w:val="24"/>
                <w:szCs w:val="24"/>
                <w:lang w:val="tt-RU"/>
              </w:rPr>
              <w:t xml:space="preserve">Туган ягым </w:t>
            </w:r>
            <w:r w:rsidRPr="00DA3B99">
              <w:rPr>
                <w:sz w:val="24"/>
                <w:szCs w:val="24"/>
              </w:rPr>
              <w:t>–</w:t>
            </w:r>
            <w:r w:rsidRPr="00DA3B99">
              <w:rPr>
                <w:sz w:val="24"/>
                <w:szCs w:val="24"/>
                <w:lang w:val="tt-RU"/>
              </w:rPr>
              <w:t xml:space="preserve"> яшел бишек</w:t>
            </w:r>
            <w:r w:rsidRPr="00DA3B99">
              <w:rPr>
                <w:sz w:val="24"/>
                <w:szCs w:val="24"/>
              </w:rPr>
              <w:t>»</w:t>
            </w:r>
            <w:r w:rsidRPr="00DA3B99">
              <w:rPr>
                <w:sz w:val="24"/>
                <w:szCs w:val="24"/>
                <w:lang w:val="tt-RU"/>
              </w:rPr>
              <w:t xml:space="preserve"> / </w:t>
            </w:r>
            <w:r w:rsidRPr="00DA3B99">
              <w:rPr>
                <w:sz w:val="24"/>
                <w:szCs w:val="24"/>
              </w:rPr>
              <w:t>«</w:t>
            </w:r>
            <w:r w:rsidRPr="00DA3B99">
              <w:rPr>
                <w:sz w:val="24"/>
                <w:szCs w:val="24"/>
                <w:lang w:val="tt-RU"/>
              </w:rPr>
              <w:t>Р</w:t>
            </w:r>
            <w:r w:rsidRPr="00DA3B99">
              <w:rPr>
                <w:sz w:val="24"/>
                <w:szCs w:val="24"/>
              </w:rPr>
              <w:t>одная сторона – колыбель моя»: «Язгы сабан туйлары» / «Весенние сабантуи». Ознакомление с картиной Л. Фаттахова «Сабантуй». Чтение детского журнала «Сабантуй». Повторение и обобщение изученного в 6 классе.</w:t>
            </w:r>
          </w:p>
        </w:tc>
        <w:tc>
          <w:tcPr>
            <w:tcW w:w="1548" w:type="dxa"/>
          </w:tcPr>
          <w:p w14:paraId="4138F516" w14:textId="77777777" w:rsidR="006F781C" w:rsidRPr="00DA3B99" w:rsidRDefault="00720361" w:rsidP="00221263">
            <w:pPr>
              <w:jc w:val="center"/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4</w:t>
            </w:r>
          </w:p>
        </w:tc>
      </w:tr>
      <w:tr w:rsidR="006F781C" w:rsidRPr="00DA3B99" w14:paraId="3B3C0BFB" w14:textId="77777777" w:rsidTr="00DA3B99">
        <w:trPr>
          <w:trHeight w:val="343"/>
        </w:trPr>
        <w:tc>
          <w:tcPr>
            <w:tcW w:w="2737" w:type="dxa"/>
            <w:tcBorders>
              <w:left w:val="single" w:sz="4" w:space="0" w:color="auto"/>
              <w:bottom w:val="single" w:sz="4" w:space="0" w:color="auto"/>
            </w:tcBorders>
          </w:tcPr>
          <w:p w14:paraId="61B4927A" w14:textId="77777777" w:rsidR="006F781C" w:rsidRPr="00DA3B99" w:rsidRDefault="009C32BA" w:rsidP="009C32BA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DA3B99">
              <w:rPr>
                <w:bCs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10741" w:type="dxa"/>
            <w:tcBorders>
              <w:bottom w:val="single" w:sz="4" w:space="0" w:color="auto"/>
            </w:tcBorders>
          </w:tcPr>
          <w:p w14:paraId="67643B4B" w14:textId="77777777" w:rsidR="006F781C" w:rsidRPr="00DA3B99" w:rsidRDefault="006F781C" w:rsidP="006F781C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0B439872" w14:textId="77777777" w:rsidR="006F781C" w:rsidRPr="00DA3B99" w:rsidRDefault="009C32BA" w:rsidP="006F781C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   35</w:t>
            </w:r>
          </w:p>
        </w:tc>
      </w:tr>
    </w:tbl>
    <w:p w14:paraId="09A4695D" w14:textId="77777777" w:rsidR="0082246A" w:rsidRPr="00936214" w:rsidRDefault="0082246A" w:rsidP="009C32BA">
      <w:pPr>
        <w:jc w:val="center"/>
        <w:rPr>
          <w:sz w:val="24"/>
          <w:szCs w:val="24"/>
          <w:lang w:val="tt-RU"/>
        </w:rPr>
      </w:pPr>
    </w:p>
    <w:p w14:paraId="036ACBB6" w14:textId="77777777" w:rsidR="0082246A" w:rsidRPr="00936214" w:rsidRDefault="0082246A" w:rsidP="009C32BA">
      <w:pPr>
        <w:jc w:val="center"/>
        <w:rPr>
          <w:sz w:val="24"/>
          <w:szCs w:val="24"/>
          <w:lang w:val="tt-RU"/>
        </w:rPr>
      </w:pPr>
    </w:p>
    <w:p w14:paraId="3315BE10" w14:textId="77777777" w:rsidR="0082246A" w:rsidRPr="00936214" w:rsidRDefault="0082246A" w:rsidP="00936214">
      <w:pPr>
        <w:rPr>
          <w:sz w:val="24"/>
          <w:szCs w:val="24"/>
          <w:lang w:val="tt-RU"/>
        </w:rPr>
      </w:pPr>
    </w:p>
    <w:p w14:paraId="64294773" w14:textId="77777777" w:rsidR="00936214" w:rsidRPr="00936214" w:rsidRDefault="00936214" w:rsidP="00936214">
      <w:pPr>
        <w:jc w:val="center"/>
        <w:rPr>
          <w:b/>
          <w:sz w:val="24"/>
          <w:szCs w:val="24"/>
        </w:rPr>
      </w:pPr>
      <w:r w:rsidRPr="00936214">
        <w:rPr>
          <w:b/>
          <w:sz w:val="24"/>
          <w:szCs w:val="24"/>
        </w:rPr>
        <w:t>Тематическое планирование с учетом рабочей программы воспитания (6 класс, родная литература, русская группа)</w:t>
      </w:r>
    </w:p>
    <w:p w14:paraId="1EA6E63D" w14:textId="77777777" w:rsidR="00936214" w:rsidRPr="00936214" w:rsidRDefault="00936214" w:rsidP="00936214">
      <w:pPr>
        <w:jc w:val="center"/>
        <w:rPr>
          <w:b/>
          <w:sz w:val="24"/>
          <w:szCs w:val="24"/>
        </w:rPr>
      </w:pPr>
    </w:p>
    <w:tbl>
      <w:tblPr>
        <w:tblStyle w:val="a9"/>
        <w:tblW w:w="15026" w:type="dxa"/>
        <w:tblInd w:w="250" w:type="dxa"/>
        <w:tblLook w:val="04A0" w:firstRow="1" w:lastRow="0" w:firstColumn="1" w:lastColumn="0" w:noHBand="0" w:noVBand="1"/>
      </w:tblPr>
      <w:tblGrid>
        <w:gridCol w:w="802"/>
        <w:gridCol w:w="3951"/>
        <w:gridCol w:w="8435"/>
        <w:gridCol w:w="1838"/>
      </w:tblGrid>
      <w:tr w:rsidR="00936214" w:rsidRPr="00936214" w14:paraId="69C9A355" w14:textId="77777777" w:rsidTr="00936214">
        <w:tc>
          <w:tcPr>
            <w:tcW w:w="709" w:type="dxa"/>
          </w:tcPr>
          <w:p w14:paraId="03DB7560" w14:textId="77777777" w:rsidR="00936214" w:rsidRPr="00936214" w:rsidRDefault="00936214" w:rsidP="002F4FE8">
            <w:pPr>
              <w:jc w:val="center"/>
              <w:rPr>
                <w:b/>
                <w:sz w:val="24"/>
                <w:szCs w:val="24"/>
              </w:rPr>
            </w:pPr>
            <w:r w:rsidRPr="00936214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3969" w:type="dxa"/>
          </w:tcPr>
          <w:p w14:paraId="153294BB" w14:textId="77777777" w:rsidR="00936214" w:rsidRPr="00936214" w:rsidRDefault="00936214" w:rsidP="002F4FE8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936214">
              <w:rPr>
                <w:b/>
                <w:sz w:val="24"/>
                <w:szCs w:val="24"/>
              </w:rPr>
              <w:t>тема раздела</w:t>
            </w:r>
            <w:r w:rsidRPr="00936214">
              <w:rPr>
                <w:b/>
                <w:sz w:val="24"/>
                <w:szCs w:val="24"/>
                <w:lang w:val="tt-RU"/>
              </w:rPr>
              <w:t>-бүлек исеме</w:t>
            </w:r>
          </w:p>
        </w:tc>
        <w:tc>
          <w:tcPr>
            <w:tcW w:w="8505" w:type="dxa"/>
          </w:tcPr>
          <w:p w14:paraId="50808DE5" w14:textId="77777777" w:rsidR="00936214" w:rsidRPr="00936214" w:rsidRDefault="00936214" w:rsidP="002F4FE8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936214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  <w:r w:rsidRPr="00936214">
              <w:rPr>
                <w:b/>
                <w:sz w:val="24"/>
                <w:szCs w:val="24"/>
                <w:lang w:val="tt-RU"/>
              </w:rPr>
              <w:t>-</w:t>
            </w:r>
          </w:p>
          <w:p w14:paraId="6ED05A5D" w14:textId="77777777" w:rsidR="00936214" w:rsidRPr="00936214" w:rsidRDefault="00936214" w:rsidP="002F4FE8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936214">
              <w:rPr>
                <w:b/>
                <w:sz w:val="24"/>
                <w:szCs w:val="24"/>
                <w:lang w:val="tt-RU"/>
              </w:rPr>
              <w:t>“Мәктәп дәресе” тәрбия программасы модуле</w:t>
            </w:r>
          </w:p>
        </w:tc>
        <w:tc>
          <w:tcPr>
            <w:tcW w:w="1843" w:type="dxa"/>
          </w:tcPr>
          <w:p w14:paraId="4A278943" w14:textId="77777777" w:rsidR="00936214" w:rsidRPr="00936214" w:rsidRDefault="00936214" w:rsidP="002F4FE8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936214">
              <w:rPr>
                <w:b/>
                <w:sz w:val="24"/>
                <w:szCs w:val="24"/>
              </w:rPr>
              <w:t>количество часов</w:t>
            </w:r>
            <w:r w:rsidRPr="00936214">
              <w:rPr>
                <w:b/>
                <w:sz w:val="24"/>
                <w:szCs w:val="24"/>
                <w:lang w:val="tt-RU"/>
              </w:rPr>
              <w:t>-сәг.саны</w:t>
            </w:r>
          </w:p>
        </w:tc>
      </w:tr>
      <w:tr w:rsidR="00936214" w:rsidRPr="00936214" w14:paraId="69D9B1E4" w14:textId="77777777" w:rsidTr="00936214">
        <w:tc>
          <w:tcPr>
            <w:tcW w:w="709" w:type="dxa"/>
          </w:tcPr>
          <w:p w14:paraId="778BE578" w14:textId="77777777" w:rsidR="00936214" w:rsidRPr="00936214" w:rsidRDefault="00936214" w:rsidP="002F4FE8">
            <w:pPr>
              <w:rPr>
                <w:b/>
                <w:sz w:val="24"/>
                <w:szCs w:val="24"/>
              </w:rPr>
            </w:pPr>
            <w:r w:rsidRPr="0093621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4CEF1485" w14:textId="77777777" w:rsidR="00936214" w:rsidRPr="00936214" w:rsidRDefault="00936214" w:rsidP="002F4FE8">
            <w:pPr>
              <w:jc w:val="both"/>
              <w:rPr>
                <w:sz w:val="24"/>
                <w:szCs w:val="24"/>
              </w:rPr>
            </w:pPr>
            <w:r w:rsidRPr="00936214">
              <w:rPr>
                <w:bCs/>
                <w:sz w:val="24"/>
                <w:szCs w:val="24"/>
                <w:lang w:val="tt-RU"/>
              </w:rPr>
              <w:t>Мифтанчынбарлыкка. /</w:t>
            </w:r>
            <w:r w:rsidRPr="00936214">
              <w:rPr>
                <w:bCs/>
                <w:sz w:val="24"/>
                <w:szCs w:val="24"/>
              </w:rPr>
              <w:t xml:space="preserve">От мифа к реальности. </w:t>
            </w:r>
          </w:p>
        </w:tc>
        <w:tc>
          <w:tcPr>
            <w:tcW w:w="8505" w:type="dxa"/>
          </w:tcPr>
          <w:p w14:paraId="0AF309C3" w14:textId="77777777" w:rsidR="00936214" w:rsidRPr="00936214" w:rsidRDefault="00936214" w:rsidP="002F4FE8">
            <w:pPr>
              <w:rPr>
                <w:sz w:val="24"/>
                <w:szCs w:val="24"/>
              </w:rPr>
            </w:pPr>
            <w:r w:rsidRPr="00936214">
              <w:rPr>
                <w:sz w:val="24"/>
                <w:szCs w:val="24"/>
              </w:rPr>
              <w:t>День Знаний</w:t>
            </w:r>
          </w:p>
          <w:p w14:paraId="28CA3058" w14:textId="77777777" w:rsidR="00936214" w:rsidRPr="00936214" w:rsidRDefault="00936214" w:rsidP="002F4FE8">
            <w:pPr>
              <w:rPr>
                <w:sz w:val="24"/>
                <w:szCs w:val="24"/>
                <w:highlight w:val="yellow"/>
                <w:lang w:val="tt-RU"/>
              </w:rPr>
            </w:pPr>
            <w:r w:rsidRPr="00936214">
              <w:rPr>
                <w:sz w:val="24"/>
                <w:szCs w:val="24"/>
              </w:rPr>
              <w:t>День Здоровья/</w:t>
            </w:r>
            <w:r w:rsidRPr="00936214">
              <w:rPr>
                <w:sz w:val="24"/>
                <w:szCs w:val="24"/>
                <w:lang w:val="tt-RU"/>
              </w:rPr>
              <w:t>Белем көне. Сәламәтлек көне.</w:t>
            </w:r>
          </w:p>
        </w:tc>
        <w:tc>
          <w:tcPr>
            <w:tcW w:w="1843" w:type="dxa"/>
          </w:tcPr>
          <w:p w14:paraId="6FAD63C7" w14:textId="77777777" w:rsidR="00936214" w:rsidRPr="00936214" w:rsidRDefault="00936214" w:rsidP="002F4FE8">
            <w:pPr>
              <w:jc w:val="center"/>
              <w:rPr>
                <w:sz w:val="24"/>
                <w:szCs w:val="24"/>
                <w:lang w:val="tt-RU"/>
              </w:rPr>
            </w:pPr>
            <w:r w:rsidRPr="00936214">
              <w:rPr>
                <w:sz w:val="24"/>
                <w:szCs w:val="24"/>
                <w:lang w:val="tt-RU"/>
              </w:rPr>
              <w:t>6</w:t>
            </w:r>
          </w:p>
        </w:tc>
      </w:tr>
      <w:tr w:rsidR="00936214" w:rsidRPr="00936214" w14:paraId="6972700C" w14:textId="77777777" w:rsidTr="00936214">
        <w:tc>
          <w:tcPr>
            <w:tcW w:w="709" w:type="dxa"/>
          </w:tcPr>
          <w:p w14:paraId="5F8A678B" w14:textId="77777777" w:rsidR="00936214" w:rsidRPr="00936214" w:rsidRDefault="00936214" w:rsidP="002F4FE8">
            <w:pPr>
              <w:rPr>
                <w:b/>
                <w:sz w:val="24"/>
                <w:szCs w:val="24"/>
              </w:rPr>
            </w:pPr>
            <w:r w:rsidRPr="0093621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5BB33907" w14:textId="77777777" w:rsidR="00936214" w:rsidRPr="00936214" w:rsidRDefault="00936214" w:rsidP="002F4FE8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936214">
              <w:rPr>
                <w:bCs/>
                <w:sz w:val="24"/>
                <w:szCs w:val="24"/>
                <w:lang w:val="tt-RU"/>
              </w:rPr>
              <w:t xml:space="preserve">Милли моңнар. / </w:t>
            </w:r>
            <w:r w:rsidRPr="00936214">
              <w:rPr>
                <w:bCs/>
                <w:sz w:val="24"/>
                <w:szCs w:val="24"/>
              </w:rPr>
              <w:t>Народные мелодии.</w:t>
            </w:r>
          </w:p>
        </w:tc>
        <w:tc>
          <w:tcPr>
            <w:tcW w:w="8505" w:type="dxa"/>
          </w:tcPr>
          <w:p w14:paraId="059FB337" w14:textId="77777777" w:rsidR="00936214" w:rsidRPr="00936214" w:rsidRDefault="00936214" w:rsidP="002F4FE8">
            <w:pPr>
              <w:pStyle w:val="TableParagraph"/>
              <w:tabs>
                <w:tab w:val="left" w:pos="308"/>
              </w:tabs>
              <w:ind w:left="-95" w:right="413"/>
              <w:rPr>
                <w:sz w:val="24"/>
                <w:szCs w:val="24"/>
                <w:lang w:val="tt-RU"/>
              </w:rPr>
            </w:pPr>
            <w:r w:rsidRPr="00936214">
              <w:rPr>
                <w:sz w:val="24"/>
                <w:szCs w:val="24"/>
              </w:rPr>
              <w:t>Уроки согласно Календарю образовательных событий на  2021-2022 год</w:t>
            </w:r>
            <w:r w:rsidRPr="00936214">
              <w:rPr>
                <w:sz w:val="24"/>
                <w:szCs w:val="24"/>
                <w:lang w:val="tt-RU"/>
              </w:rPr>
              <w:t>.</w:t>
            </w:r>
            <w:r w:rsidRPr="00936214">
              <w:rPr>
                <w:color w:val="000000"/>
                <w:sz w:val="24"/>
                <w:szCs w:val="24"/>
              </w:rPr>
              <w:t>Уроки Здоровья/</w:t>
            </w:r>
            <w:r w:rsidRPr="00936214">
              <w:rPr>
                <w:sz w:val="24"/>
                <w:szCs w:val="24"/>
              </w:rPr>
              <w:t xml:space="preserve">2021-2022 </w:t>
            </w:r>
            <w:r w:rsidRPr="00936214">
              <w:rPr>
                <w:sz w:val="24"/>
                <w:szCs w:val="24"/>
                <w:lang w:val="tt-RU"/>
              </w:rPr>
              <w:t xml:space="preserve">нче уку елында белем бирү вакыйгалары </w:t>
            </w:r>
            <w:r w:rsidRPr="00936214">
              <w:rPr>
                <w:sz w:val="24"/>
                <w:szCs w:val="24"/>
                <w:lang w:val="tt-RU"/>
              </w:rPr>
              <w:lastRenderedPageBreak/>
              <w:t>календаре белән берлектә. Сәламәтлек  дәресләре.</w:t>
            </w:r>
          </w:p>
        </w:tc>
        <w:tc>
          <w:tcPr>
            <w:tcW w:w="1843" w:type="dxa"/>
          </w:tcPr>
          <w:p w14:paraId="5AAAE725" w14:textId="77777777" w:rsidR="00936214" w:rsidRPr="00936214" w:rsidRDefault="00936214" w:rsidP="002F4FE8">
            <w:pPr>
              <w:jc w:val="center"/>
              <w:rPr>
                <w:sz w:val="24"/>
                <w:szCs w:val="24"/>
                <w:lang w:val="tt-RU"/>
              </w:rPr>
            </w:pPr>
            <w:r w:rsidRPr="00936214">
              <w:rPr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936214" w:rsidRPr="00936214" w14:paraId="48FDA0C4" w14:textId="77777777" w:rsidTr="00936214">
        <w:tc>
          <w:tcPr>
            <w:tcW w:w="709" w:type="dxa"/>
          </w:tcPr>
          <w:p w14:paraId="664174FE" w14:textId="77777777" w:rsidR="00936214" w:rsidRPr="00936214" w:rsidRDefault="00936214" w:rsidP="002F4FE8">
            <w:pPr>
              <w:rPr>
                <w:b/>
                <w:sz w:val="24"/>
                <w:szCs w:val="24"/>
              </w:rPr>
            </w:pPr>
            <w:r w:rsidRPr="0093621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78321F0B" w14:textId="77777777" w:rsidR="00936214" w:rsidRPr="00936214" w:rsidRDefault="00936214" w:rsidP="002F4FE8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936214">
              <w:rPr>
                <w:bCs/>
                <w:sz w:val="24"/>
                <w:szCs w:val="24"/>
                <w:lang w:val="tt-RU"/>
              </w:rPr>
              <w:t xml:space="preserve">Кеше кадере./ </w:t>
            </w:r>
            <w:r w:rsidRPr="00936214">
              <w:rPr>
                <w:bCs/>
                <w:sz w:val="24"/>
                <w:szCs w:val="24"/>
              </w:rPr>
              <w:t>Ценность человека.</w:t>
            </w:r>
          </w:p>
        </w:tc>
        <w:tc>
          <w:tcPr>
            <w:tcW w:w="8505" w:type="dxa"/>
          </w:tcPr>
          <w:p w14:paraId="35DDE2FB" w14:textId="77777777" w:rsidR="00936214" w:rsidRPr="00936214" w:rsidRDefault="00936214" w:rsidP="002F4FE8">
            <w:pPr>
              <w:rPr>
                <w:color w:val="000000"/>
                <w:sz w:val="24"/>
                <w:szCs w:val="24"/>
                <w:lang w:val="tt-RU"/>
              </w:rPr>
            </w:pPr>
            <w:r w:rsidRPr="00936214">
              <w:rPr>
                <w:color w:val="000000"/>
                <w:sz w:val="24"/>
                <w:szCs w:val="24"/>
              </w:rPr>
              <w:t>Уроки Здоровь</w:t>
            </w:r>
            <w:r w:rsidRPr="00936214">
              <w:rPr>
                <w:color w:val="000000"/>
                <w:sz w:val="24"/>
                <w:szCs w:val="24"/>
                <w:lang w:val="tt-RU"/>
              </w:rPr>
              <w:t>я-</w:t>
            </w:r>
            <w:r w:rsidRPr="00936214">
              <w:rPr>
                <w:sz w:val="24"/>
                <w:szCs w:val="24"/>
                <w:lang w:val="tt-RU"/>
              </w:rPr>
              <w:t xml:space="preserve"> Сәламәтлек  дәресләре.</w:t>
            </w:r>
          </w:p>
        </w:tc>
        <w:tc>
          <w:tcPr>
            <w:tcW w:w="1843" w:type="dxa"/>
          </w:tcPr>
          <w:p w14:paraId="1C5985F0" w14:textId="77777777" w:rsidR="00936214" w:rsidRPr="00936214" w:rsidRDefault="00936214" w:rsidP="002F4FE8">
            <w:pPr>
              <w:jc w:val="center"/>
              <w:rPr>
                <w:sz w:val="24"/>
                <w:szCs w:val="24"/>
                <w:lang w:val="tt-RU"/>
              </w:rPr>
            </w:pPr>
            <w:r w:rsidRPr="00936214">
              <w:rPr>
                <w:sz w:val="24"/>
                <w:szCs w:val="24"/>
                <w:lang w:val="tt-RU"/>
              </w:rPr>
              <w:t>9</w:t>
            </w:r>
          </w:p>
          <w:p w14:paraId="3173F7FE" w14:textId="77777777" w:rsidR="00936214" w:rsidRPr="00936214" w:rsidRDefault="00936214" w:rsidP="002F4FE8">
            <w:pPr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936214" w:rsidRPr="00936214" w14:paraId="641D2F1E" w14:textId="77777777" w:rsidTr="00936214">
        <w:tc>
          <w:tcPr>
            <w:tcW w:w="709" w:type="dxa"/>
          </w:tcPr>
          <w:p w14:paraId="450D62B5" w14:textId="77777777" w:rsidR="00936214" w:rsidRPr="00936214" w:rsidRDefault="00936214" w:rsidP="002F4FE8">
            <w:pPr>
              <w:rPr>
                <w:b/>
                <w:sz w:val="24"/>
                <w:szCs w:val="24"/>
              </w:rPr>
            </w:pPr>
            <w:r w:rsidRPr="0093621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2D909BFD" w14:textId="77777777" w:rsidR="00936214" w:rsidRPr="00936214" w:rsidRDefault="00936214" w:rsidP="002F4FE8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936214">
              <w:rPr>
                <w:bCs/>
                <w:sz w:val="24"/>
                <w:szCs w:val="24"/>
                <w:lang w:val="tt-RU"/>
              </w:rPr>
              <w:t>Аң-белем./ О</w:t>
            </w:r>
            <w:r w:rsidRPr="00936214">
              <w:rPr>
                <w:bCs/>
                <w:sz w:val="24"/>
                <w:szCs w:val="24"/>
              </w:rPr>
              <w:t>бразование и просвещение.</w:t>
            </w:r>
          </w:p>
        </w:tc>
        <w:tc>
          <w:tcPr>
            <w:tcW w:w="8505" w:type="dxa"/>
          </w:tcPr>
          <w:p w14:paraId="1FBCF169" w14:textId="77777777" w:rsidR="00936214" w:rsidRPr="00936214" w:rsidRDefault="00936214" w:rsidP="002F4FE8">
            <w:pPr>
              <w:rPr>
                <w:color w:val="000000"/>
                <w:sz w:val="24"/>
                <w:szCs w:val="24"/>
                <w:lang w:val="tt-RU"/>
              </w:rPr>
            </w:pPr>
            <w:r w:rsidRPr="00936214">
              <w:rPr>
                <w:color w:val="000000"/>
                <w:sz w:val="24"/>
                <w:szCs w:val="24"/>
              </w:rPr>
              <w:t>Гагаринский урок «Космос – это мы»</w:t>
            </w:r>
            <w:r w:rsidRPr="00936214">
              <w:rPr>
                <w:color w:val="000000"/>
                <w:sz w:val="24"/>
                <w:szCs w:val="24"/>
                <w:lang w:val="tt-RU"/>
              </w:rPr>
              <w:t>.Гагарин дәресләре “Космос ул-без”.</w:t>
            </w:r>
            <w:r w:rsidRPr="00936214">
              <w:rPr>
                <w:color w:val="000000"/>
                <w:sz w:val="24"/>
                <w:szCs w:val="24"/>
              </w:rPr>
              <w:t>Уроки Здоровья</w:t>
            </w:r>
            <w:r w:rsidRPr="00936214">
              <w:rPr>
                <w:color w:val="000000"/>
                <w:sz w:val="24"/>
                <w:szCs w:val="24"/>
                <w:lang w:val="tt-RU"/>
              </w:rPr>
              <w:t>-</w:t>
            </w:r>
            <w:r w:rsidRPr="00936214">
              <w:rPr>
                <w:sz w:val="24"/>
                <w:szCs w:val="24"/>
                <w:lang w:val="tt-RU"/>
              </w:rPr>
              <w:t xml:space="preserve"> Сәламәтлек  дәресләре.</w:t>
            </w:r>
          </w:p>
          <w:p w14:paraId="2E85FAF9" w14:textId="77777777" w:rsidR="00936214" w:rsidRPr="00936214" w:rsidRDefault="00936214" w:rsidP="002F4FE8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14:paraId="64F9F447" w14:textId="77777777" w:rsidR="00936214" w:rsidRPr="00936214" w:rsidRDefault="00936214" w:rsidP="002F4FE8">
            <w:pPr>
              <w:jc w:val="center"/>
              <w:rPr>
                <w:sz w:val="24"/>
                <w:szCs w:val="24"/>
                <w:lang w:val="tt-RU"/>
              </w:rPr>
            </w:pPr>
            <w:r w:rsidRPr="00936214">
              <w:rPr>
                <w:sz w:val="24"/>
                <w:szCs w:val="24"/>
                <w:lang w:val="tt-RU"/>
              </w:rPr>
              <w:t>6</w:t>
            </w:r>
          </w:p>
        </w:tc>
      </w:tr>
      <w:tr w:rsidR="00936214" w:rsidRPr="00936214" w14:paraId="570A1B24" w14:textId="77777777" w:rsidTr="00936214">
        <w:tc>
          <w:tcPr>
            <w:tcW w:w="709" w:type="dxa"/>
          </w:tcPr>
          <w:p w14:paraId="4EA57E3F" w14:textId="77777777" w:rsidR="00936214" w:rsidRPr="00936214" w:rsidRDefault="00936214" w:rsidP="002F4FE8">
            <w:pPr>
              <w:rPr>
                <w:b/>
                <w:sz w:val="24"/>
                <w:szCs w:val="24"/>
              </w:rPr>
            </w:pPr>
            <w:r w:rsidRPr="009362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3DE90364" w14:textId="77777777" w:rsidR="00936214" w:rsidRPr="00936214" w:rsidRDefault="00936214" w:rsidP="002F4FE8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936214">
              <w:rPr>
                <w:bCs/>
                <w:sz w:val="24"/>
                <w:szCs w:val="24"/>
                <w:lang w:val="tt-RU"/>
              </w:rPr>
              <w:t xml:space="preserve">Дуслык кадере. / </w:t>
            </w:r>
            <w:r w:rsidRPr="00936214">
              <w:rPr>
                <w:bCs/>
                <w:sz w:val="24"/>
                <w:szCs w:val="24"/>
              </w:rPr>
              <w:t>Цена дружбы.</w:t>
            </w:r>
            <w:r w:rsidRPr="00936214">
              <w:rPr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8505" w:type="dxa"/>
          </w:tcPr>
          <w:p w14:paraId="2F33D843" w14:textId="77777777" w:rsidR="00936214" w:rsidRPr="00936214" w:rsidRDefault="00936214" w:rsidP="002F4FE8">
            <w:pPr>
              <w:pStyle w:val="TableParagraph"/>
              <w:tabs>
                <w:tab w:val="left" w:pos="367"/>
              </w:tabs>
              <w:ind w:left="34" w:right="450" w:hanging="188"/>
              <w:rPr>
                <w:sz w:val="24"/>
                <w:szCs w:val="24"/>
                <w:lang w:val="tt-RU"/>
              </w:rPr>
            </w:pPr>
            <w:r w:rsidRPr="00936214">
              <w:rPr>
                <w:sz w:val="24"/>
                <w:szCs w:val="24"/>
              </w:rPr>
              <w:t>Проведение тематических занятий, бесед, информационных часов, уроков гражданственности–твоё будущее»</w:t>
            </w:r>
            <w:r w:rsidRPr="00936214">
              <w:rPr>
                <w:sz w:val="24"/>
                <w:szCs w:val="24"/>
                <w:lang w:val="tt-RU"/>
              </w:rPr>
              <w:t>-“Синең киләчәгең” гра</w:t>
            </w:r>
            <w:r w:rsidRPr="00936214">
              <w:rPr>
                <w:sz w:val="24"/>
                <w:szCs w:val="24"/>
              </w:rPr>
              <w:t>ж</w:t>
            </w:r>
            <w:r w:rsidRPr="00936214">
              <w:rPr>
                <w:sz w:val="24"/>
                <w:szCs w:val="24"/>
                <w:lang w:val="tt-RU"/>
              </w:rPr>
              <w:t>данлык дәресләре</w:t>
            </w:r>
          </w:p>
        </w:tc>
        <w:tc>
          <w:tcPr>
            <w:tcW w:w="1843" w:type="dxa"/>
          </w:tcPr>
          <w:p w14:paraId="72FC605F" w14:textId="77777777" w:rsidR="00936214" w:rsidRPr="00936214" w:rsidRDefault="00936214" w:rsidP="002F4FE8">
            <w:pPr>
              <w:jc w:val="center"/>
              <w:rPr>
                <w:sz w:val="24"/>
                <w:szCs w:val="24"/>
                <w:lang w:val="tt-RU"/>
              </w:rPr>
            </w:pPr>
            <w:r w:rsidRPr="00936214">
              <w:rPr>
                <w:sz w:val="24"/>
                <w:szCs w:val="24"/>
                <w:lang w:val="tt-RU"/>
              </w:rPr>
              <w:t>2</w:t>
            </w:r>
          </w:p>
        </w:tc>
      </w:tr>
      <w:tr w:rsidR="00936214" w:rsidRPr="00936214" w14:paraId="770F201F" w14:textId="77777777" w:rsidTr="00936214">
        <w:tc>
          <w:tcPr>
            <w:tcW w:w="709" w:type="dxa"/>
          </w:tcPr>
          <w:p w14:paraId="39C00D05" w14:textId="77777777" w:rsidR="00936214" w:rsidRPr="00936214" w:rsidRDefault="00936214" w:rsidP="002F4FE8">
            <w:pPr>
              <w:rPr>
                <w:b/>
                <w:sz w:val="24"/>
                <w:szCs w:val="24"/>
              </w:rPr>
            </w:pPr>
            <w:r w:rsidRPr="009362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17C04399" w14:textId="77777777" w:rsidR="00936214" w:rsidRPr="00936214" w:rsidRDefault="00936214" w:rsidP="002F4FE8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936214">
              <w:rPr>
                <w:bCs/>
                <w:sz w:val="24"/>
                <w:szCs w:val="24"/>
              </w:rPr>
              <w:t xml:space="preserve">Сатира. </w:t>
            </w:r>
          </w:p>
        </w:tc>
        <w:tc>
          <w:tcPr>
            <w:tcW w:w="8505" w:type="dxa"/>
          </w:tcPr>
          <w:p w14:paraId="45EE02B3" w14:textId="77777777" w:rsidR="00936214" w:rsidRPr="00936214" w:rsidRDefault="00936214" w:rsidP="002F4FE8">
            <w:pPr>
              <w:rPr>
                <w:color w:val="000000"/>
                <w:sz w:val="24"/>
                <w:szCs w:val="24"/>
                <w:lang w:val="tt-RU"/>
              </w:rPr>
            </w:pPr>
            <w:r w:rsidRPr="00936214">
              <w:rPr>
                <w:color w:val="000000"/>
                <w:sz w:val="24"/>
                <w:szCs w:val="24"/>
              </w:rPr>
              <w:t>Уроки Здоровья</w:t>
            </w:r>
            <w:r w:rsidRPr="00936214">
              <w:rPr>
                <w:color w:val="000000"/>
                <w:sz w:val="24"/>
                <w:szCs w:val="24"/>
                <w:lang w:val="tt-RU"/>
              </w:rPr>
              <w:t>-</w:t>
            </w:r>
            <w:r w:rsidRPr="00936214">
              <w:rPr>
                <w:sz w:val="24"/>
                <w:szCs w:val="24"/>
                <w:lang w:val="tt-RU"/>
              </w:rPr>
              <w:t xml:space="preserve"> Сәламәтлек  дәресләре.</w:t>
            </w:r>
          </w:p>
        </w:tc>
        <w:tc>
          <w:tcPr>
            <w:tcW w:w="1843" w:type="dxa"/>
          </w:tcPr>
          <w:p w14:paraId="56EA56C1" w14:textId="77777777" w:rsidR="00936214" w:rsidRPr="00936214" w:rsidRDefault="00936214" w:rsidP="002F4FE8">
            <w:pPr>
              <w:jc w:val="center"/>
              <w:rPr>
                <w:sz w:val="24"/>
                <w:szCs w:val="24"/>
                <w:lang w:val="tt-RU"/>
              </w:rPr>
            </w:pPr>
            <w:r w:rsidRPr="00936214">
              <w:rPr>
                <w:sz w:val="24"/>
                <w:szCs w:val="24"/>
                <w:lang w:val="tt-RU"/>
              </w:rPr>
              <w:t>2</w:t>
            </w:r>
          </w:p>
        </w:tc>
      </w:tr>
      <w:tr w:rsidR="00936214" w:rsidRPr="00936214" w14:paraId="1DCCB333" w14:textId="77777777" w:rsidTr="00936214">
        <w:trPr>
          <w:trHeight w:val="459"/>
        </w:trPr>
        <w:tc>
          <w:tcPr>
            <w:tcW w:w="709" w:type="dxa"/>
          </w:tcPr>
          <w:p w14:paraId="1A5048B0" w14:textId="77777777" w:rsidR="00936214" w:rsidRPr="00936214" w:rsidRDefault="00936214" w:rsidP="002F4FE8">
            <w:pPr>
              <w:rPr>
                <w:b/>
                <w:sz w:val="24"/>
                <w:szCs w:val="24"/>
              </w:rPr>
            </w:pPr>
            <w:r w:rsidRPr="009362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1501527E" w14:textId="77777777" w:rsidR="00936214" w:rsidRPr="00936214" w:rsidRDefault="00936214" w:rsidP="002F4FE8">
            <w:pPr>
              <w:jc w:val="both"/>
              <w:rPr>
                <w:bCs/>
                <w:sz w:val="24"/>
                <w:szCs w:val="24"/>
              </w:rPr>
            </w:pPr>
            <w:r w:rsidRPr="00936214">
              <w:rPr>
                <w:bCs/>
                <w:sz w:val="24"/>
                <w:szCs w:val="24"/>
                <w:lang w:val="tt-RU"/>
              </w:rPr>
              <w:t xml:space="preserve">Ел фасыллары. / </w:t>
            </w:r>
            <w:r w:rsidRPr="00936214">
              <w:rPr>
                <w:bCs/>
                <w:sz w:val="24"/>
                <w:szCs w:val="24"/>
              </w:rPr>
              <w:t xml:space="preserve">Времена года. </w:t>
            </w:r>
          </w:p>
        </w:tc>
        <w:tc>
          <w:tcPr>
            <w:tcW w:w="8505" w:type="dxa"/>
          </w:tcPr>
          <w:p w14:paraId="6EC67B58" w14:textId="77777777" w:rsidR="00936214" w:rsidRPr="00936214" w:rsidRDefault="00936214" w:rsidP="002F4FE8">
            <w:pPr>
              <w:rPr>
                <w:color w:val="000000"/>
                <w:sz w:val="24"/>
                <w:szCs w:val="24"/>
                <w:lang w:val="tt-RU"/>
              </w:rPr>
            </w:pPr>
            <w:r w:rsidRPr="00936214">
              <w:rPr>
                <w:color w:val="000000"/>
                <w:sz w:val="24"/>
                <w:szCs w:val="24"/>
              </w:rPr>
              <w:t>Уроки Здоровья</w:t>
            </w:r>
            <w:r w:rsidRPr="00936214">
              <w:rPr>
                <w:color w:val="000000"/>
                <w:sz w:val="24"/>
                <w:szCs w:val="24"/>
                <w:lang w:val="tt-RU"/>
              </w:rPr>
              <w:t>-</w:t>
            </w:r>
            <w:r w:rsidRPr="00936214">
              <w:rPr>
                <w:sz w:val="24"/>
                <w:szCs w:val="24"/>
                <w:lang w:val="tt-RU"/>
              </w:rPr>
              <w:t xml:space="preserve"> Сәламәтлек  дәресләре.</w:t>
            </w:r>
          </w:p>
        </w:tc>
        <w:tc>
          <w:tcPr>
            <w:tcW w:w="1843" w:type="dxa"/>
          </w:tcPr>
          <w:p w14:paraId="4F76DB6D" w14:textId="77777777" w:rsidR="00936214" w:rsidRPr="00936214" w:rsidRDefault="00936214" w:rsidP="002F4FE8">
            <w:pPr>
              <w:jc w:val="center"/>
              <w:rPr>
                <w:sz w:val="24"/>
                <w:szCs w:val="24"/>
                <w:lang w:val="tt-RU"/>
              </w:rPr>
            </w:pPr>
            <w:r w:rsidRPr="00936214">
              <w:rPr>
                <w:sz w:val="24"/>
                <w:szCs w:val="24"/>
                <w:lang w:val="tt-RU"/>
              </w:rPr>
              <w:t>4</w:t>
            </w:r>
          </w:p>
        </w:tc>
      </w:tr>
      <w:tr w:rsidR="00936214" w:rsidRPr="00936214" w14:paraId="43F74EBA" w14:textId="77777777" w:rsidTr="00936214">
        <w:tc>
          <w:tcPr>
            <w:tcW w:w="709" w:type="dxa"/>
          </w:tcPr>
          <w:p w14:paraId="510373C2" w14:textId="77777777" w:rsidR="00936214" w:rsidRPr="00936214" w:rsidRDefault="00936214" w:rsidP="002F4FE8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0C7CB737" w14:textId="77777777" w:rsidR="00936214" w:rsidRPr="00936214" w:rsidRDefault="00936214" w:rsidP="002F4FE8">
            <w:pPr>
              <w:rPr>
                <w:b/>
                <w:sz w:val="24"/>
                <w:szCs w:val="24"/>
                <w:lang w:val="tt-RU"/>
              </w:rPr>
            </w:pPr>
            <w:r w:rsidRPr="00936214">
              <w:rPr>
                <w:b/>
                <w:sz w:val="24"/>
                <w:szCs w:val="24"/>
              </w:rPr>
              <w:t>Всего</w:t>
            </w:r>
            <w:r w:rsidRPr="00936214">
              <w:rPr>
                <w:b/>
                <w:sz w:val="24"/>
                <w:szCs w:val="24"/>
                <w:lang w:val="tt-RU"/>
              </w:rPr>
              <w:t>-барлыгы</w:t>
            </w:r>
          </w:p>
        </w:tc>
        <w:tc>
          <w:tcPr>
            <w:tcW w:w="8505" w:type="dxa"/>
          </w:tcPr>
          <w:p w14:paraId="278D7560" w14:textId="77777777" w:rsidR="00936214" w:rsidRPr="00936214" w:rsidRDefault="00936214" w:rsidP="002F4FE8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14:paraId="78DCA6C8" w14:textId="77777777" w:rsidR="00936214" w:rsidRPr="00936214" w:rsidRDefault="00936214" w:rsidP="002F4FE8">
            <w:pPr>
              <w:jc w:val="center"/>
              <w:rPr>
                <w:sz w:val="24"/>
                <w:szCs w:val="24"/>
                <w:lang w:val="tt-RU"/>
              </w:rPr>
            </w:pPr>
            <w:r w:rsidRPr="00936214">
              <w:rPr>
                <w:sz w:val="24"/>
                <w:szCs w:val="24"/>
                <w:lang w:val="tt-RU"/>
              </w:rPr>
              <w:t>35</w:t>
            </w:r>
          </w:p>
        </w:tc>
      </w:tr>
    </w:tbl>
    <w:p w14:paraId="01940A05" w14:textId="77777777" w:rsidR="0082246A" w:rsidRDefault="0082246A" w:rsidP="00936214">
      <w:pPr>
        <w:rPr>
          <w:sz w:val="24"/>
          <w:szCs w:val="24"/>
          <w:lang w:val="tt-RU"/>
        </w:rPr>
      </w:pPr>
    </w:p>
    <w:p w14:paraId="27510A21" w14:textId="77777777" w:rsidR="0082246A" w:rsidRDefault="0082246A" w:rsidP="009C32BA">
      <w:pPr>
        <w:jc w:val="center"/>
        <w:rPr>
          <w:sz w:val="24"/>
          <w:szCs w:val="24"/>
          <w:lang w:val="tt-RU"/>
        </w:rPr>
      </w:pPr>
    </w:p>
    <w:p w14:paraId="6AFE6330" w14:textId="77777777" w:rsidR="009C32BA" w:rsidRPr="00DA3B99" w:rsidRDefault="009C32BA" w:rsidP="009C32BA">
      <w:pPr>
        <w:jc w:val="center"/>
        <w:rPr>
          <w:sz w:val="24"/>
          <w:szCs w:val="24"/>
          <w:lang w:val="tt-RU"/>
        </w:rPr>
      </w:pPr>
      <w:r w:rsidRPr="00DA3B99">
        <w:rPr>
          <w:sz w:val="24"/>
          <w:szCs w:val="24"/>
          <w:lang w:val="tt-RU"/>
        </w:rPr>
        <w:t>Календарь - тематик планлаштыру</w:t>
      </w:r>
    </w:p>
    <w:tbl>
      <w:tblPr>
        <w:tblStyle w:val="a9"/>
        <w:tblW w:w="15026" w:type="dxa"/>
        <w:tblInd w:w="250" w:type="dxa"/>
        <w:tblLook w:val="04A0" w:firstRow="1" w:lastRow="0" w:firstColumn="1" w:lastColumn="0" w:noHBand="0" w:noVBand="1"/>
      </w:tblPr>
      <w:tblGrid>
        <w:gridCol w:w="774"/>
        <w:gridCol w:w="1060"/>
        <w:gridCol w:w="1113"/>
        <w:gridCol w:w="4904"/>
        <w:gridCol w:w="7175"/>
      </w:tblGrid>
      <w:tr w:rsidR="009C32BA" w:rsidRPr="00DA3B99" w14:paraId="500580DF" w14:textId="77777777" w:rsidTr="00130D17">
        <w:trPr>
          <w:trHeight w:val="315"/>
        </w:trPr>
        <w:tc>
          <w:tcPr>
            <w:tcW w:w="774" w:type="dxa"/>
            <w:vMerge w:val="restart"/>
          </w:tcPr>
          <w:p w14:paraId="3C300D8E" w14:textId="77777777" w:rsidR="009C32BA" w:rsidRPr="00DA3B99" w:rsidRDefault="009C32BA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2173" w:type="dxa"/>
            <w:gridSpan w:val="2"/>
          </w:tcPr>
          <w:p w14:paraId="1A84CC0B" w14:textId="77777777" w:rsidR="009C32BA" w:rsidRPr="00DA3B99" w:rsidRDefault="009C32BA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Үтәлү вакыты</w:t>
            </w:r>
          </w:p>
        </w:tc>
        <w:tc>
          <w:tcPr>
            <w:tcW w:w="4904" w:type="dxa"/>
            <w:vMerge w:val="restart"/>
          </w:tcPr>
          <w:p w14:paraId="73947219" w14:textId="77777777" w:rsidR="009C32BA" w:rsidRPr="00DA3B99" w:rsidRDefault="00495E45" w:rsidP="00221263">
            <w:pPr>
              <w:shd w:val="clear" w:color="auto" w:fill="FFFFFF"/>
              <w:ind w:left="158"/>
              <w:rPr>
                <w:sz w:val="24"/>
                <w:szCs w:val="24"/>
                <w:lang w:val="tt-RU"/>
              </w:rPr>
            </w:pPr>
            <w:r w:rsidRPr="00DA3B99">
              <w:rPr>
                <w:bCs/>
                <w:noProof/>
                <w:spacing w:val="-13"/>
                <w:sz w:val="24"/>
                <w:szCs w:val="24"/>
                <w:lang w:val="tt-RU"/>
              </w:rPr>
              <w:t xml:space="preserve">   </w:t>
            </w:r>
            <w:r w:rsidR="009C32BA" w:rsidRPr="00DA3B99">
              <w:rPr>
                <w:bCs/>
                <w:noProof/>
                <w:spacing w:val="-13"/>
                <w:sz w:val="24"/>
                <w:szCs w:val="24"/>
              </w:rPr>
              <w:t xml:space="preserve"> </w:t>
            </w:r>
            <w:r w:rsidR="009C32BA" w:rsidRPr="00DA3B99">
              <w:rPr>
                <w:bCs/>
                <w:noProof/>
                <w:spacing w:val="-13"/>
                <w:sz w:val="24"/>
                <w:szCs w:val="24"/>
                <w:lang w:val="tt-RU"/>
              </w:rPr>
              <w:t>Дәреснең темасы</w:t>
            </w:r>
            <w:r w:rsidRPr="00DA3B99">
              <w:rPr>
                <w:bCs/>
                <w:noProof/>
                <w:spacing w:val="-13"/>
                <w:sz w:val="24"/>
                <w:szCs w:val="24"/>
                <w:lang w:val="tt-RU"/>
              </w:rPr>
              <w:t xml:space="preserve">  /</w:t>
            </w:r>
            <w:r w:rsidRPr="00DA3B99">
              <w:rPr>
                <w:sz w:val="24"/>
                <w:szCs w:val="24"/>
                <w:lang w:val="tt-RU"/>
              </w:rPr>
              <w:t xml:space="preserve"> Тема урока</w:t>
            </w:r>
          </w:p>
        </w:tc>
        <w:tc>
          <w:tcPr>
            <w:tcW w:w="7175" w:type="dxa"/>
            <w:vMerge w:val="restart"/>
          </w:tcPr>
          <w:p w14:paraId="20EA1A73" w14:textId="77777777" w:rsidR="009C32BA" w:rsidRPr="00DA3B99" w:rsidRDefault="009C32BA" w:rsidP="00221263">
            <w:pPr>
              <w:jc w:val="center"/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Укучылар эшчәнлеге яки укыту эшчәнлеге төрләре</w:t>
            </w:r>
            <w:r w:rsidR="00495E45" w:rsidRPr="00DA3B99">
              <w:rPr>
                <w:sz w:val="24"/>
                <w:szCs w:val="24"/>
                <w:lang w:val="tt-RU"/>
              </w:rPr>
              <w:t xml:space="preserve"> / Основные виды учебной деятельности</w:t>
            </w:r>
          </w:p>
        </w:tc>
      </w:tr>
      <w:tr w:rsidR="009C32BA" w:rsidRPr="00DA3B99" w14:paraId="15A4690E" w14:textId="77777777" w:rsidTr="00130D17">
        <w:trPr>
          <w:trHeight w:val="225"/>
        </w:trPr>
        <w:tc>
          <w:tcPr>
            <w:tcW w:w="774" w:type="dxa"/>
            <w:vMerge/>
          </w:tcPr>
          <w:p w14:paraId="7E2DD5B5" w14:textId="77777777" w:rsidR="009C32BA" w:rsidRPr="00DA3B99" w:rsidRDefault="009C32BA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060" w:type="dxa"/>
          </w:tcPr>
          <w:p w14:paraId="3F6C73C5" w14:textId="77777777" w:rsidR="009C32BA" w:rsidRPr="00DA3B99" w:rsidRDefault="009C32BA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113" w:type="dxa"/>
          </w:tcPr>
          <w:p w14:paraId="3EA21F83" w14:textId="77777777" w:rsidR="009C32BA" w:rsidRPr="00DA3B99" w:rsidRDefault="009C32BA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4904" w:type="dxa"/>
            <w:vMerge/>
          </w:tcPr>
          <w:p w14:paraId="6C9FC159" w14:textId="77777777" w:rsidR="009C32BA" w:rsidRPr="00DA3B99" w:rsidRDefault="009C32BA" w:rsidP="00221263">
            <w:pPr>
              <w:shd w:val="clear" w:color="auto" w:fill="FFFFFF"/>
              <w:ind w:left="158"/>
              <w:rPr>
                <w:bCs/>
                <w:noProof/>
                <w:spacing w:val="-13"/>
                <w:sz w:val="24"/>
                <w:szCs w:val="24"/>
                <w:lang w:val="tt-RU"/>
              </w:rPr>
            </w:pPr>
          </w:p>
        </w:tc>
        <w:tc>
          <w:tcPr>
            <w:tcW w:w="7175" w:type="dxa"/>
            <w:vMerge/>
          </w:tcPr>
          <w:p w14:paraId="47C96E97" w14:textId="77777777" w:rsidR="009C32BA" w:rsidRPr="00DA3B99" w:rsidRDefault="009C32BA" w:rsidP="00221263">
            <w:pPr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9C32BA" w:rsidRPr="00DA3B99" w14:paraId="59E441C8" w14:textId="77777777" w:rsidTr="00130D17">
        <w:tc>
          <w:tcPr>
            <w:tcW w:w="15026" w:type="dxa"/>
            <w:gridSpan w:val="5"/>
          </w:tcPr>
          <w:p w14:paraId="5F5EFB87" w14:textId="77777777" w:rsidR="009C32BA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rStyle w:val="aa"/>
                <w:sz w:val="24"/>
                <w:szCs w:val="24"/>
              </w:rPr>
              <w:t xml:space="preserve">                                                   Мифлар</w:t>
            </w:r>
            <w:r w:rsidRPr="00DA3B99">
              <w:rPr>
                <w:rStyle w:val="aa"/>
                <w:sz w:val="24"/>
                <w:szCs w:val="24"/>
                <w:lang w:val="tt-RU"/>
              </w:rPr>
              <w:t xml:space="preserve"> </w:t>
            </w:r>
            <w:r w:rsidRPr="00DA3B99">
              <w:rPr>
                <w:rStyle w:val="aa"/>
                <w:sz w:val="24"/>
                <w:szCs w:val="24"/>
              </w:rPr>
              <w:t>дөньясыннан — чынбарлыкка.</w:t>
            </w:r>
            <w:r w:rsidRPr="00DA3B99">
              <w:rPr>
                <w:bCs/>
                <w:sz w:val="24"/>
                <w:szCs w:val="24"/>
                <w:lang w:val="tt-RU"/>
              </w:rPr>
              <w:t xml:space="preserve">/ </w:t>
            </w:r>
            <w:r w:rsidRPr="00DA3B99">
              <w:rPr>
                <w:bCs/>
                <w:sz w:val="24"/>
                <w:szCs w:val="24"/>
              </w:rPr>
              <w:t xml:space="preserve">От мифа к реальности.  </w:t>
            </w:r>
            <w:r w:rsidR="00221263">
              <w:rPr>
                <w:bCs/>
                <w:sz w:val="24"/>
                <w:szCs w:val="24"/>
              </w:rPr>
              <w:t>( 6 сэгать)</w:t>
            </w:r>
          </w:p>
        </w:tc>
      </w:tr>
      <w:tr w:rsidR="009C32BA" w:rsidRPr="00D803D3" w14:paraId="17E5931A" w14:textId="77777777" w:rsidTr="00130D17">
        <w:tc>
          <w:tcPr>
            <w:tcW w:w="774" w:type="dxa"/>
          </w:tcPr>
          <w:p w14:paraId="24BC8A66" w14:textId="77777777" w:rsidR="009C32BA" w:rsidRPr="00DA3B99" w:rsidRDefault="009C32BA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1/1</w:t>
            </w:r>
          </w:p>
        </w:tc>
        <w:tc>
          <w:tcPr>
            <w:tcW w:w="1060" w:type="dxa"/>
          </w:tcPr>
          <w:p w14:paraId="70161E61" w14:textId="77777777" w:rsidR="009C32BA" w:rsidRPr="00DA3B99" w:rsidRDefault="009C32BA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1B985957" w14:textId="77777777" w:rsidR="009C32BA" w:rsidRPr="00DA3B99" w:rsidRDefault="009C32BA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3EA819E0" w14:textId="77777777" w:rsidR="00495E45" w:rsidRPr="00DA3B99" w:rsidRDefault="009C32BA" w:rsidP="00495E45">
            <w:pPr>
              <w:rPr>
                <w:rStyle w:val="aa"/>
                <w:i w:val="0"/>
                <w:sz w:val="24"/>
                <w:szCs w:val="24"/>
              </w:rPr>
            </w:pPr>
            <w:r w:rsidRPr="00DA3B99">
              <w:rPr>
                <w:iCs/>
                <w:sz w:val="24"/>
                <w:szCs w:val="24"/>
                <w:lang w:val="tt-RU" w:bidi="en-US"/>
              </w:rPr>
              <w:t xml:space="preserve">ТИ кагыйдәләре. </w:t>
            </w:r>
            <w:r w:rsidR="00495E45" w:rsidRPr="00DA3B99">
              <w:rPr>
                <w:rStyle w:val="aa"/>
                <w:sz w:val="24"/>
                <w:szCs w:val="24"/>
                <w:lang w:val="tt-RU"/>
              </w:rPr>
              <w:t>Народ он огромен,писатель он,поэт он...Устное народное творчество/ Халык зур ул, әдип ул, шагыйрь ул...</w:t>
            </w:r>
          </w:p>
          <w:p w14:paraId="51F573DA" w14:textId="77777777" w:rsidR="009C32BA" w:rsidRPr="00DA3B99" w:rsidRDefault="00495E45" w:rsidP="00495E45">
            <w:pPr>
              <w:tabs>
                <w:tab w:val="left" w:pos="3550"/>
              </w:tabs>
              <w:rPr>
                <w:iCs/>
                <w:sz w:val="24"/>
                <w:szCs w:val="24"/>
                <w:lang w:val="tt-RU" w:bidi="en-US"/>
              </w:rPr>
            </w:pPr>
            <w:r w:rsidRPr="00DA3B99">
              <w:rPr>
                <w:sz w:val="24"/>
                <w:szCs w:val="24"/>
                <w:lang w:val="tt-RU"/>
              </w:rPr>
              <w:t>Халык авыз иҗаты.</w:t>
            </w:r>
          </w:p>
        </w:tc>
        <w:tc>
          <w:tcPr>
            <w:tcW w:w="7175" w:type="dxa"/>
          </w:tcPr>
          <w:p w14:paraId="506A44FE" w14:textId="77777777" w:rsidR="009C32BA" w:rsidRPr="00DA3B99" w:rsidRDefault="00495E45" w:rsidP="00221263">
            <w:pPr>
              <w:tabs>
                <w:tab w:val="left" w:pos="9372"/>
                <w:tab w:val="left" w:pos="9940"/>
              </w:tabs>
              <w:jc w:val="both"/>
              <w:rPr>
                <w:rFonts w:eastAsia="Arial"/>
                <w:bCs/>
                <w:iCs/>
                <w:color w:val="000000"/>
                <w:sz w:val="24"/>
                <w:szCs w:val="24"/>
                <w:lang w:val="tt-RU" w:bidi="en-US"/>
              </w:rPr>
            </w:pPr>
            <w:r w:rsidRPr="00DA3B99">
              <w:rPr>
                <w:sz w:val="24"/>
                <w:szCs w:val="24"/>
                <w:lang w:val="tt-RU"/>
              </w:rPr>
              <w:t>«Халык авыз иҗаты» схемасы белән эш, дәреслек, эш дәфтәрендә биремнәр, рус халык авыз иҗаты белән чагыштырып, мисаллар китерү</w:t>
            </w:r>
          </w:p>
        </w:tc>
      </w:tr>
      <w:tr w:rsidR="00495E45" w:rsidRPr="00D803D3" w14:paraId="4510CD17" w14:textId="77777777" w:rsidTr="00130D17">
        <w:tc>
          <w:tcPr>
            <w:tcW w:w="774" w:type="dxa"/>
          </w:tcPr>
          <w:p w14:paraId="5D490337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2/</w:t>
            </w:r>
            <w:r w:rsidR="00BD633C" w:rsidRPr="00DA3B99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060" w:type="dxa"/>
          </w:tcPr>
          <w:p w14:paraId="550D4CB7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7A44EC5B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412C6422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Пусть тебя не пугают шурале,черти и домовые.”Шурале”Как  обманут</w:t>
            </w:r>
            <w:r w:rsidR="00F90C7F" w:rsidRPr="00DA3B99">
              <w:rPr>
                <w:sz w:val="24"/>
                <w:szCs w:val="24"/>
                <w:lang w:val="tt-RU"/>
              </w:rPr>
              <w:t>ь</w:t>
            </w:r>
            <w:r w:rsidRPr="00DA3B99">
              <w:rPr>
                <w:sz w:val="24"/>
                <w:szCs w:val="24"/>
                <w:lang w:val="tt-RU"/>
              </w:rPr>
              <w:t xml:space="preserve"> шурале? Мифы,понятия о мифах. / Һич сине куркытмасыннар шүрәле, җен һәм убыр...</w:t>
            </w:r>
          </w:p>
          <w:p w14:paraId="5F0A369B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“Шүрәле” , “Шүрәлене ничек алдарга?” мифлары, “миф” төшенчәсе.</w:t>
            </w:r>
          </w:p>
        </w:tc>
        <w:tc>
          <w:tcPr>
            <w:tcW w:w="7175" w:type="dxa"/>
          </w:tcPr>
          <w:p w14:paraId="25DDB260" w14:textId="77777777" w:rsidR="00495E45" w:rsidRPr="00DA3B99" w:rsidRDefault="00495E45" w:rsidP="00221263">
            <w:pPr>
              <w:tabs>
                <w:tab w:val="left" w:pos="3550"/>
              </w:tabs>
              <w:rPr>
                <w:rFonts w:eastAsia="Arial"/>
                <w:sz w:val="24"/>
                <w:szCs w:val="24"/>
                <w:lang w:val="tt-RU" w:bidi="en-US"/>
              </w:rPr>
            </w:pPr>
            <w:r w:rsidRPr="00DA3B99">
              <w:rPr>
                <w:rFonts w:eastAsia="Arial"/>
                <w:iCs/>
                <w:sz w:val="24"/>
                <w:szCs w:val="24"/>
                <w:lang w:val="tt-RU" w:bidi="en-US"/>
              </w:rPr>
              <w:t>“Әкиятләр” схемасы белән эш, дәреслек, эш дәфтәрендә биремнәр эшләү, чылбыр буенча уку, чылбыр буенча сөйләү, җөмләләр төзү.</w:t>
            </w:r>
          </w:p>
        </w:tc>
      </w:tr>
      <w:tr w:rsidR="00495E45" w:rsidRPr="00D803D3" w14:paraId="25AD3020" w14:textId="77777777" w:rsidTr="00130D17">
        <w:tc>
          <w:tcPr>
            <w:tcW w:w="774" w:type="dxa"/>
          </w:tcPr>
          <w:p w14:paraId="3098B862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3</w:t>
            </w:r>
            <w:r w:rsidR="00BD633C" w:rsidRPr="00DA3B99">
              <w:rPr>
                <w:sz w:val="24"/>
                <w:szCs w:val="24"/>
                <w:lang w:val="tt-RU"/>
              </w:rPr>
              <w:t>/3</w:t>
            </w:r>
          </w:p>
        </w:tc>
        <w:tc>
          <w:tcPr>
            <w:tcW w:w="1060" w:type="dxa"/>
          </w:tcPr>
          <w:p w14:paraId="6DE656F3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38A28FD4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4F74930E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Подводные приключения.”Водяной”Домовой”/ Су асты галәмәтләре.</w:t>
            </w:r>
          </w:p>
          <w:p w14:paraId="463A4E29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lastRenderedPageBreak/>
              <w:t>“Су иясе”, “Өй иясе”, “Дедал белән Икар мифлары”.</w:t>
            </w:r>
          </w:p>
        </w:tc>
        <w:tc>
          <w:tcPr>
            <w:tcW w:w="7175" w:type="dxa"/>
          </w:tcPr>
          <w:p w14:paraId="45D55F13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lastRenderedPageBreak/>
              <w:t>Парлап, төркемләп сөйләшү, ишетеп аңлау, рольләргә бүлеп уку, сәнгатьле уку, җөмләләр төзү, башка халыкларның мифлары белән чагыштыру.</w:t>
            </w:r>
          </w:p>
        </w:tc>
      </w:tr>
      <w:tr w:rsidR="00495E45" w:rsidRPr="00D803D3" w14:paraId="2D5FB5B1" w14:textId="77777777" w:rsidTr="00130D17">
        <w:tc>
          <w:tcPr>
            <w:tcW w:w="774" w:type="dxa"/>
          </w:tcPr>
          <w:p w14:paraId="001BF566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4</w:t>
            </w:r>
            <w:r w:rsidR="00BD633C" w:rsidRPr="00DA3B99">
              <w:rPr>
                <w:sz w:val="24"/>
                <w:szCs w:val="24"/>
                <w:lang w:val="tt-RU"/>
              </w:rPr>
              <w:t>/4</w:t>
            </w:r>
          </w:p>
        </w:tc>
        <w:tc>
          <w:tcPr>
            <w:tcW w:w="1060" w:type="dxa"/>
          </w:tcPr>
          <w:p w14:paraId="4BA1FF41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20CA391B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08FD9688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Мифы .Пьеса Батуллы.Мифы и сегодня не забываются./ «Албасты» мифы, Батулланың «Албасты» пьесасы</w:t>
            </w:r>
          </w:p>
          <w:p w14:paraId="03848B18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Мифлар бүген дә онытылмый</w:t>
            </w:r>
          </w:p>
        </w:tc>
        <w:tc>
          <w:tcPr>
            <w:tcW w:w="7175" w:type="dxa"/>
          </w:tcPr>
          <w:p w14:paraId="0ED8C73A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Сорауларга җавап эзләү, ишетеп аңлау, рольләргә бүлеп уку, әсәрдә автор әйтергә теләгән фикерне табу, әдәби әсәр турында  фикер алышу, проект эшенә әзерлек.</w:t>
            </w:r>
          </w:p>
        </w:tc>
      </w:tr>
      <w:tr w:rsidR="00495E45" w:rsidRPr="00D803D3" w14:paraId="7CC3E6E4" w14:textId="77777777" w:rsidTr="00130D17">
        <w:tc>
          <w:tcPr>
            <w:tcW w:w="774" w:type="dxa"/>
          </w:tcPr>
          <w:p w14:paraId="4BCA14ED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5</w:t>
            </w:r>
            <w:r w:rsidR="00BD633C" w:rsidRPr="00DA3B99">
              <w:rPr>
                <w:sz w:val="24"/>
                <w:szCs w:val="24"/>
                <w:lang w:val="tt-RU"/>
              </w:rPr>
              <w:t>/5</w:t>
            </w:r>
          </w:p>
        </w:tc>
        <w:tc>
          <w:tcPr>
            <w:tcW w:w="1060" w:type="dxa"/>
          </w:tcPr>
          <w:p w14:paraId="2291A8D5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4906B9F6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2218F041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Сказанное-украшение слов.Пословица-содержание слова.Пословицы и поговорки./ Әйтем — сүзнең бизәге, мәкаль —</w:t>
            </w:r>
          </w:p>
          <w:p w14:paraId="31C5B7F1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сүзнең җиләге.</w:t>
            </w:r>
          </w:p>
          <w:p w14:paraId="092E7996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Мәкальләр һәм әйтемнәр.</w:t>
            </w:r>
          </w:p>
        </w:tc>
        <w:tc>
          <w:tcPr>
            <w:tcW w:w="7175" w:type="dxa"/>
          </w:tcPr>
          <w:p w14:paraId="56FB2B95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Төркемнәрнең чыгыш ясавы, теоретик материал белән танышу, дәреслек, дәфтәр белән эш, фронталь эш.</w:t>
            </w:r>
          </w:p>
        </w:tc>
      </w:tr>
      <w:tr w:rsidR="00495E45" w:rsidRPr="00D803D3" w14:paraId="26D03E58" w14:textId="77777777" w:rsidTr="00130D17">
        <w:tc>
          <w:tcPr>
            <w:tcW w:w="774" w:type="dxa"/>
          </w:tcPr>
          <w:p w14:paraId="027DAB06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6</w:t>
            </w:r>
            <w:r w:rsidR="00BD633C" w:rsidRPr="00DA3B99">
              <w:rPr>
                <w:sz w:val="24"/>
                <w:szCs w:val="24"/>
                <w:lang w:val="tt-RU"/>
              </w:rPr>
              <w:t>/6</w:t>
            </w:r>
          </w:p>
        </w:tc>
        <w:tc>
          <w:tcPr>
            <w:tcW w:w="1060" w:type="dxa"/>
          </w:tcPr>
          <w:p w14:paraId="2A16B1C4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43AE629A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140999D8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Пора делать выводы./ Нәтиҗә ясарга вакыт. Мифлар, мәкальләр, әйтемнәр</w:t>
            </w:r>
          </w:p>
        </w:tc>
        <w:tc>
          <w:tcPr>
            <w:tcW w:w="7175" w:type="dxa"/>
          </w:tcPr>
          <w:p w14:paraId="4F5FBC86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Монологик сөйләм, мәкаль-әйтемнәрнең башка телдәге эквивалентларын табу, төркемнәрдә сораулар, биремнәр төзү, мөстәкыйль эш.</w:t>
            </w:r>
          </w:p>
        </w:tc>
      </w:tr>
      <w:tr w:rsidR="00495E45" w:rsidRPr="00DA3B99" w14:paraId="44C8C8B9" w14:textId="77777777" w:rsidTr="00130D17">
        <w:tc>
          <w:tcPr>
            <w:tcW w:w="15026" w:type="dxa"/>
            <w:gridSpan w:val="5"/>
          </w:tcPr>
          <w:p w14:paraId="1DF46B65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                                             Халык моңнары: җырлата да, елата да...</w:t>
            </w:r>
            <w:r w:rsidRPr="00DA3B99">
              <w:rPr>
                <w:bCs/>
                <w:sz w:val="24"/>
                <w:szCs w:val="24"/>
                <w:lang w:val="tt-RU"/>
              </w:rPr>
              <w:t xml:space="preserve"> / </w:t>
            </w:r>
            <w:r w:rsidRPr="00DA3B99">
              <w:rPr>
                <w:bCs/>
                <w:sz w:val="24"/>
                <w:szCs w:val="24"/>
              </w:rPr>
              <w:t>Народные мелодии.</w:t>
            </w:r>
            <w:r w:rsidR="00221263">
              <w:rPr>
                <w:bCs/>
                <w:sz w:val="24"/>
                <w:szCs w:val="24"/>
              </w:rPr>
              <w:t xml:space="preserve">  ( 6 сэгать)</w:t>
            </w:r>
          </w:p>
        </w:tc>
      </w:tr>
      <w:tr w:rsidR="00495E45" w:rsidRPr="00D803D3" w14:paraId="7116EC10" w14:textId="77777777" w:rsidTr="00130D17">
        <w:tc>
          <w:tcPr>
            <w:tcW w:w="774" w:type="dxa"/>
          </w:tcPr>
          <w:p w14:paraId="65C94289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7</w:t>
            </w:r>
            <w:r w:rsidR="00720361" w:rsidRPr="00DA3B99">
              <w:rPr>
                <w:sz w:val="24"/>
                <w:szCs w:val="24"/>
                <w:lang w:val="tt-RU"/>
              </w:rPr>
              <w:t>/1</w:t>
            </w:r>
          </w:p>
        </w:tc>
        <w:tc>
          <w:tcPr>
            <w:tcW w:w="1060" w:type="dxa"/>
          </w:tcPr>
          <w:p w14:paraId="750A8019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2EE1225D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0DF01731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Народные песни-самые дорогие наследия.Народные песни,колыбельные песни в устном народном творчестве.Праздники”Сумбюль”/ Халык җырлары — иң кадерле мирас.</w:t>
            </w:r>
          </w:p>
          <w:p w14:paraId="4EB65844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Халык авыз иҗатында җыр жанры, йола җырлары, “Сөмбелә”, “Чуклеме” бәйрәмнәре.</w:t>
            </w:r>
          </w:p>
        </w:tc>
        <w:tc>
          <w:tcPr>
            <w:tcW w:w="7175" w:type="dxa"/>
          </w:tcPr>
          <w:p w14:paraId="4464FBA6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Халык авыз иҗаты» схемасы белән эш, ишетеп аңлау, дәреслек, дәфтәр белән эш, парлап сөйләшү, сүзлек белән эш, җыр тыңлау, өйрәнү</w:t>
            </w:r>
          </w:p>
        </w:tc>
      </w:tr>
      <w:tr w:rsidR="00495E45" w:rsidRPr="00D803D3" w14:paraId="287E4FC9" w14:textId="77777777" w:rsidTr="00130D17">
        <w:tc>
          <w:tcPr>
            <w:tcW w:w="774" w:type="dxa"/>
          </w:tcPr>
          <w:p w14:paraId="176B1D13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8</w:t>
            </w:r>
            <w:r w:rsidR="00720361" w:rsidRPr="00DA3B99">
              <w:rPr>
                <w:sz w:val="24"/>
                <w:szCs w:val="24"/>
                <w:lang w:val="tt-RU"/>
              </w:rPr>
              <w:t>/2</w:t>
            </w:r>
          </w:p>
        </w:tc>
        <w:tc>
          <w:tcPr>
            <w:tcW w:w="1060" w:type="dxa"/>
          </w:tcPr>
          <w:p w14:paraId="03470DBD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57E6C91A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4BBDC230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В народных песнях-дыханье народа.Исторические песни.Песня”Холодные осенние ветры”/ .Халык җырларында —тарих </w:t>
            </w:r>
          </w:p>
          <w:p w14:paraId="49CF90D1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чагылышы. Тарихи җырлар, «Көзге ачы җилләрдә» җыры.</w:t>
            </w:r>
          </w:p>
        </w:tc>
        <w:tc>
          <w:tcPr>
            <w:tcW w:w="7175" w:type="dxa"/>
          </w:tcPr>
          <w:p w14:paraId="3AF3728D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Җырлар тыңлау, ишетеп аңлау, яңа сүзләр белән эш, фронталь әңгәмә, дәреслек, дәфтәр белән эш, парлап сөйләшү —үз фикереңне әйтү, Интернеттан тарихи җырлар турында мәгълүмат табу</w:t>
            </w:r>
          </w:p>
        </w:tc>
      </w:tr>
      <w:tr w:rsidR="00495E45" w:rsidRPr="00D803D3" w14:paraId="001A9190" w14:textId="77777777" w:rsidTr="00130D17">
        <w:tc>
          <w:tcPr>
            <w:tcW w:w="774" w:type="dxa"/>
          </w:tcPr>
          <w:p w14:paraId="10C78D37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9</w:t>
            </w:r>
            <w:r w:rsidR="00720361" w:rsidRPr="00DA3B99">
              <w:rPr>
                <w:sz w:val="24"/>
                <w:szCs w:val="24"/>
                <w:lang w:val="tt-RU"/>
              </w:rPr>
              <w:t>/3</w:t>
            </w:r>
          </w:p>
        </w:tc>
        <w:tc>
          <w:tcPr>
            <w:tcW w:w="1060" w:type="dxa"/>
          </w:tcPr>
          <w:p w14:paraId="52813D7D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4320BB54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59BF53F7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Играем и поем.Игровые песни.”Апипа”/ Уйныйбыз да, җырлыйбыз да.</w:t>
            </w:r>
          </w:p>
          <w:p w14:paraId="1C050B64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Уен җырлары: «Кәрия-Зәкәрия», «Әпипә».</w:t>
            </w:r>
          </w:p>
        </w:tc>
        <w:tc>
          <w:tcPr>
            <w:tcW w:w="7175" w:type="dxa"/>
          </w:tcPr>
          <w:p w14:paraId="0892BAF2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Сәнгатьле уку, чылбыр буенча уку, халык җырына яңа куплет уйлау, җырлы уен өйрәнү, видеоязмада татар биюе карау, милли киемгә орнаментлар ясау.</w:t>
            </w:r>
          </w:p>
        </w:tc>
      </w:tr>
      <w:tr w:rsidR="00495E45" w:rsidRPr="00D803D3" w14:paraId="0FFC5449" w14:textId="77777777" w:rsidTr="00130D17">
        <w:tc>
          <w:tcPr>
            <w:tcW w:w="774" w:type="dxa"/>
          </w:tcPr>
          <w:p w14:paraId="164EE4E8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lastRenderedPageBreak/>
              <w:t>10</w:t>
            </w:r>
            <w:r w:rsidR="00720361" w:rsidRPr="00DA3B99">
              <w:rPr>
                <w:sz w:val="24"/>
                <w:szCs w:val="24"/>
                <w:lang w:val="tt-RU"/>
              </w:rPr>
              <w:t>/4</w:t>
            </w:r>
          </w:p>
        </w:tc>
        <w:tc>
          <w:tcPr>
            <w:tcW w:w="1060" w:type="dxa"/>
          </w:tcPr>
          <w:p w14:paraId="6BB05679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66F23F05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766897C7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В стихах –народные мелодии.Г.Тукай”Родной язык.”Родная деревня”Творчество А.Монасыйпова./ Шигърияттә —халык көе.</w:t>
            </w:r>
          </w:p>
          <w:p w14:paraId="25939BE4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Г.Тукай “Туган тел”, “Туган авыл”. А.Монасыйпов иҗаты.</w:t>
            </w:r>
          </w:p>
        </w:tc>
        <w:tc>
          <w:tcPr>
            <w:tcW w:w="7175" w:type="dxa"/>
          </w:tcPr>
          <w:p w14:paraId="2AD03134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Бер уен җырын яттан сөйләү, тыңлап аңлау, сәнгатьле уку, фронталь эш, төркемнәрдә эш, аудиоязма тыңлау, дәреслек белән эшләү, дәфтәрдә эш, презентация карау.</w:t>
            </w:r>
          </w:p>
        </w:tc>
      </w:tr>
      <w:tr w:rsidR="00495E45" w:rsidRPr="00D803D3" w14:paraId="297A102C" w14:textId="77777777" w:rsidTr="00130D17">
        <w:tc>
          <w:tcPr>
            <w:tcW w:w="774" w:type="dxa"/>
          </w:tcPr>
          <w:p w14:paraId="5E3A376E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11</w:t>
            </w:r>
            <w:r w:rsidR="00720361" w:rsidRPr="00DA3B99">
              <w:rPr>
                <w:sz w:val="24"/>
                <w:szCs w:val="24"/>
                <w:lang w:val="tt-RU"/>
              </w:rPr>
              <w:t>/5</w:t>
            </w:r>
          </w:p>
        </w:tc>
        <w:tc>
          <w:tcPr>
            <w:tcW w:w="1060" w:type="dxa"/>
          </w:tcPr>
          <w:p w14:paraId="7A6D58AA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4FEF6C91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2F24C56D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Гимн Республики Татарстан./ Татарстан Республикасының Дәүләт гимны.</w:t>
            </w:r>
          </w:p>
        </w:tc>
        <w:tc>
          <w:tcPr>
            <w:tcW w:w="7175" w:type="dxa"/>
          </w:tcPr>
          <w:p w14:paraId="30B6BCC4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Фронталь әңгәмә, яңа сүзләр белән танышу, җыр тыңлау,</w:t>
            </w:r>
          </w:p>
          <w:p w14:paraId="6D7480B2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җыр сүзләрен тәрҗемә итү, истә калдыру.</w:t>
            </w:r>
          </w:p>
        </w:tc>
      </w:tr>
      <w:tr w:rsidR="00495E45" w:rsidRPr="00D803D3" w14:paraId="7EC6B8A8" w14:textId="77777777" w:rsidTr="00130D17">
        <w:tc>
          <w:tcPr>
            <w:tcW w:w="774" w:type="dxa"/>
          </w:tcPr>
          <w:p w14:paraId="4ACB23DA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12</w:t>
            </w:r>
            <w:r w:rsidR="00720361" w:rsidRPr="00DA3B99">
              <w:rPr>
                <w:sz w:val="24"/>
                <w:szCs w:val="24"/>
                <w:lang w:val="tt-RU"/>
              </w:rPr>
              <w:t>/6</w:t>
            </w:r>
          </w:p>
        </w:tc>
        <w:tc>
          <w:tcPr>
            <w:tcW w:w="1060" w:type="dxa"/>
          </w:tcPr>
          <w:p w14:paraId="6E2B410D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0C6B8E48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153E0BB1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Человек без песни,что без крыльев./ Җырсыз кеше — канатсыз кош.</w:t>
            </w:r>
          </w:p>
        </w:tc>
        <w:tc>
          <w:tcPr>
            <w:tcW w:w="7175" w:type="dxa"/>
          </w:tcPr>
          <w:p w14:paraId="08534D3C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Телдән журнал әзерләү, төркемнәрнең чыгыш ясавы, диалогик сөйләм, чылбыр буенча сорау — җавап.</w:t>
            </w:r>
          </w:p>
        </w:tc>
      </w:tr>
      <w:tr w:rsidR="00495E45" w:rsidRPr="00DA3B99" w14:paraId="288F56FE" w14:textId="77777777" w:rsidTr="00130D17">
        <w:tc>
          <w:tcPr>
            <w:tcW w:w="15026" w:type="dxa"/>
            <w:gridSpan w:val="5"/>
          </w:tcPr>
          <w:p w14:paraId="28A6F846" w14:textId="77777777" w:rsidR="00495E45" w:rsidRPr="00DA3B99" w:rsidRDefault="00495E45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       </w:t>
            </w:r>
            <w:r w:rsidR="00BD633C" w:rsidRPr="00DA3B99">
              <w:rPr>
                <w:sz w:val="24"/>
                <w:szCs w:val="24"/>
                <w:lang w:val="tt-RU"/>
              </w:rPr>
              <w:t xml:space="preserve">                                                             </w:t>
            </w:r>
            <w:r w:rsidRPr="00DA3B99">
              <w:rPr>
                <w:sz w:val="24"/>
                <w:szCs w:val="24"/>
                <w:lang w:val="tt-RU"/>
              </w:rPr>
              <w:t xml:space="preserve">    Кадерле син, Кеше туганым.</w:t>
            </w:r>
            <w:r w:rsidRPr="00DA3B99">
              <w:rPr>
                <w:bCs/>
                <w:sz w:val="24"/>
                <w:szCs w:val="24"/>
                <w:lang w:val="tt-RU"/>
              </w:rPr>
              <w:t xml:space="preserve"> / </w:t>
            </w:r>
            <w:r w:rsidRPr="00DA3B99">
              <w:rPr>
                <w:bCs/>
                <w:sz w:val="24"/>
                <w:szCs w:val="24"/>
              </w:rPr>
              <w:t>Ценность человека</w:t>
            </w:r>
            <w:r w:rsidR="00221263">
              <w:rPr>
                <w:bCs/>
                <w:sz w:val="24"/>
                <w:szCs w:val="24"/>
              </w:rPr>
              <w:t xml:space="preserve"> ( 9 сэгать)</w:t>
            </w:r>
          </w:p>
        </w:tc>
      </w:tr>
      <w:tr w:rsidR="00130D17" w:rsidRPr="00D803D3" w14:paraId="0EFA27E0" w14:textId="77777777" w:rsidTr="00130D17">
        <w:tc>
          <w:tcPr>
            <w:tcW w:w="774" w:type="dxa"/>
          </w:tcPr>
          <w:p w14:paraId="1E0925A4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13/1</w:t>
            </w:r>
          </w:p>
        </w:tc>
        <w:tc>
          <w:tcPr>
            <w:tcW w:w="1060" w:type="dxa"/>
          </w:tcPr>
          <w:p w14:paraId="5FF5D679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7531CE40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12C2557A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Самые дорогие люди.Стихотворение Н.Исанбета“Три красивых слова”/ Иң  кадерле кешеләр.</w:t>
            </w:r>
          </w:p>
          <w:p w14:paraId="4455F646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Н.Исәнбәтнең “Өч матур сүз” шигыре, “лирик герой” төшенчәсе.Б.С.Ү.</w:t>
            </w:r>
          </w:p>
        </w:tc>
        <w:tc>
          <w:tcPr>
            <w:tcW w:w="7175" w:type="dxa"/>
          </w:tcPr>
          <w:p w14:paraId="30D5A3D0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Фронталь әңгәмә, язучы турында презентация ясау, карау, шигырьне тыңлап аңлау, сәнгатьле уку, рольләргә бүлеп уку, дәреслек, дәфтәр белән эш</w:t>
            </w:r>
          </w:p>
        </w:tc>
      </w:tr>
      <w:tr w:rsidR="00130D17" w:rsidRPr="00D803D3" w14:paraId="61C2B498" w14:textId="77777777" w:rsidTr="00130D17">
        <w:tc>
          <w:tcPr>
            <w:tcW w:w="774" w:type="dxa"/>
          </w:tcPr>
          <w:p w14:paraId="2DD87087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14/2</w:t>
            </w:r>
          </w:p>
        </w:tc>
        <w:tc>
          <w:tcPr>
            <w:tcW w:w="1060" w:type="dxa"/>
          </w:tcPr>
          <w:p w14:paraId="6361AEB4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35780A0E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59268CAE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Свобода дорога?/  Ирек кадерлеме?.</w:t>
            </w:r>
          </w:p>
          <w:p w14:paraId="36EFE7FF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М.Гафури иҗаты. “Әтәч белән Сандугач” мәсәле, “сынландыру”,</w:t>
            </w:r>
          </w:p>
          <w:p w14:paraId="2CA3F3FC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“мәсәл” төшенчәләре.</w:t>
            </w:r>
          </w:p>
        </w:tc>
        <w:tc>
          <w:tcPr>
            <w:tcW w:w="7175" w:type="dxa"/>
          </w:tcPr>
          <w:p w14:paraId="28D3D5ED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Биографияне мөстәкыйль укып, сорауларга җавап эзләү, сәнгатьле уку, сайлап уку, яңа сүзләрне өйрәнү, мәсәлнең морален табу, рәсемнәр белән эш, дәреслек, дәфтәр белән эш.</w:t>
            </w:r>
          </w:p>
        </w:tc>
      </w:tr>
      <w:tr w:rsidR="00130D17" w:rsidRPr="00D803D3" w14:paraId="6962AFB4" w14:textId="77777777" w:rsidTr="00130D17">
        <w:tc>
          <w:tcPr>
            <w:tcW w:w="774" w:type="dxa"/>
          </w:tcPr>
          <w:p w14:paraId="059720B6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15/3</w:t>
            </w:r>
          </w:p>
        </w:tc>
        <w:tc>
          <w:tcPr>
            <w:tcW w:w="1060" w:type="dxa"/>
          </w:tcPr>
          <w:p w14:paraId="11CE9267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3CD33A4E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0E70A7B8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Матери дети дороги.,а детям мамы дороги./ Анага бала кадерле, балага ана кадерле.</w:t>
            </w:r>
          </w:p>
          <w:p w14:paraId="12DEE81B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М.Гафуриның “Ана” шигыре.Б.С.Ү. “Минем әнием”</w:t>
            </w:r>
          </w:p>
        </w:tc>
        <w:tc>
          <w:tcPr>
            <w:tcW w:w="7175" w:type="dxa"/>
          </w:tcPr>
          <w:p w14:paraId="0C7B185F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Рольләргә бүлеп уку, шигырьне тыңлау, сүзлекчә белән эшләү, сәнгатьле эшләү, парларда яки төркемнәрдә эшләү, яңа материалның таныш әсәрләр белән бәйләнешен табу.</w:t>
            </w:r>
          </w:p>
        </w:tc>
      </w:tr>
      <w:tr w:rsidR="00130D17" w:rsidRPr="00D803D3" w14:paraId="4A2957B7" w14:textId="77777777" w:rsidTr="00130D17">
        <w:tc>
          <w:tcPr>
            <w:tcW w:w="774" w:type="dxa"/>
          </w:tcPr>
          <w:p w14:paraId="09FB7944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16/4</w:t>
            </w:r>
          </w:p>
        </w:tc>
        <w:tc>
          <w:tcPr>
            <w:tcW w:w="1060" w:type="dxa"/>
          </w:tcPr>
          <w:p w14:paraId="0F67D643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1D93706E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3C4CE641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Творчество Габдуллы Тукая./ Г.Тукайны биргән, җырлар-</w:t>
            </w:r>
          </w:p>
          <w:p w14:paraId="6D2A3197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да җырланган  ямьле Казан арты...</w:t>
            </w:r>
          </w:p>
          <w:p w14:paraId="06BD4FDE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Г.Тукай иҗаты. “Шүрәле” әкият – поэмасы.</w:t>
            </w:r>
          </w:p>
        </w:tc>
        <w:tc>
          <w:tcPr>
            <w:tcW w:w="7175" w:type="dxa"/>
          </w:tcPr>
          <w:p w14:paraId="27AD9B3E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Презентация карау, төркемнәрдә биремнәр үтәү, әкият-поэманы тыңлау, сүзгә-сүз тәрҗемә итү, ярымтавыш белән уку, сәнгатьле уку, сайлап уку, чылбыр буенча уку, парлап сөйләшү.</w:t>
            </w:r>
          </w:p>
        </w:tc>
      </w:tr>
      <w:tr w:rsidR="00130D17" w:rsidRPr="00D803D3" w14:paraId="4BE08E83" w14:textId="77777777" w:rsidTr="00130D17">
        <w:tc>
          <w:tcPr>
            <w:tcW w:w="774" w:type="dxa"/>
          </w:tcPr>
          <w:p w14:paraId="2F16D82E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17/5</w:t>
            </w:r>
          </w:p>
          <w:p w14:paraId="1A70283E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060" w:type="dxa"/>
          </w:tcPr>
          <w:p w14:paraId="5BC48998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1DDF7977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21439DA1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Всем нам знакомый Шурале.Поэма../ Барыбызга да таныш Шүрәле</w:t>
            </w:r>
          </w:p>
          <w:p w14:paraId="3A02E355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Г.Тукай иҗаты, «Шүрәле» әкият-поэмасы.</w:t>
            </w:r>
          </w:p>
        </w:tc>
        <w:tc>
          <w:tcPr>
            <w:tcW w:w="7175" w:type="dxa"/>
          </w:tcPr>
          <w:p w14:paraId="1BD8166A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Поэманы уку, яңа сүзләр белән танышу, сорауларга җавап бирү.</w:t>
            </w:r>
          </w:p>
        </w:tc>
      </w:tr>
      <w:tr w:rsidR="00130D17" w:rsidRPr="00D803D3" w14:paraId="4537EECC" w14:textId="77777777" w:rsidTr="00130D17">
        <w:tc>
          <w:tcPr>
            <w:tcW w:w="774" w:type="dxa"/>
          </w:tcPr>
          <w:p w14:paraId="00C825AA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18/6</w:t>
            </w:r>
          </w:p>
        </w:tc>
        <w:tc>
          <w:tcPr>
            <w:tcW w:w="1060" w:type="dxa"/>
          </w:tcPr>
          <w:p w14:paraId="195997B8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1D1E20B9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27DA2500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Творчество М.Джалиля.”Цветы””Свобода”/ </w:t>
            </w:r>
            <w:r w:rsidRPr="00DA3B99">
              <w:rPr>
                <w:sz w:val="24"/>
                <w:szCs w:val="24"/>
                <w:lang w:val="tt-RU"/>
              </w:rPr>
              <w:lastRenderedPageBreak/>
              <w:t>/М.Җәлил иҗаты. “Чәчәкләр”, “Тик булса иде ирек” шигырьләре.</w:t>
            </w:r>
          </w:p>
        </w:tc>
        <w:tc>
          <w:tcPr>
            <w:tcW w:w="7175" w:type="dxa"/>
          </w:tcPr>
          <w:p w14:paraId="76CA2D47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lastRenderedPageBreak/>
              <w:t xml:space="preserve">Дәреслек, дәфтәр белән эш, парлап сөйләшү, шигырьне тыңлап </w:t>
            </w:r>
            <w:r w:rsidRPr="00DA3B99">
              <w:rPr>
                <w:sz w:val="24"/>
                <w:szCs w:val="24"/>
                <w:lang w:val="tt-RU"/>
              </w:rPr>
              <w:lastRenderedPageBreak/>
              <w:t>аңлау, ярымтавыш белән уку, чылбыр буенча сәнгатьле уку, эчтәлек буенча фикер алышу, шигырьгә анализ ясау.</w:t>
            </w:r>
          </w:p>
        </w:tc>
      </w:tr>
      <w:tr w:rsidR="00130D17" w:rsidRPr="00D803D3" w14:paraId="128A7E7A" w14:textId="77777777" w:rsidTr="00130D17">
        <w:tc>
          <w:tcPr>
            <w:tcW w:w="774" w:type="dxa"/>
          </w:tcPr>
          <w:p w14:paraId="0DD0DCDB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lastRenderedPageBreak/>
              <w:t>19/7</w:t>
            </w:r>
          </w:p>
        </w:tc>
        <w:tc>
          <w:tcPr>
            <w:tcW w:w="1060" w:type="dxa"/>
          </w:tcPr>
          <w:p w14:paraId="20B581BF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6E3F3B19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0ACB2F90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Снег идет.Творчество Г.Ибрагимова./ Энҗе карлар ява.</w:t>
            </w:r>
          </w:p>
          <w:p w14:paraId="2FEC55FE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Г.Ибраһимов иҗаты. “Кар ява” хикәясе.</w:t>
            </w:r>
          </w:p>
        </w:tc>
        <w:tc>
          <w:tcPr>
            <w:tcW w:w="7175" w:type="dxa"/>
          </w:tcPr>
          <w:p w14:paraId="18ABD156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Портретлары буенча язучыларны тану, яңа сүзләрне истә калдыру, язучы биографиясен уку, сораулар төзү, җавап бирү, презентация карау, караган буенча фикер алышу, һава торышы турында сөйләү.</w:t>
            </w:r>
          </w:p>
        </w:tc>
      </w:tr>
      <w:tr w:rsidR="00130D17" w:rsidRPr="00D803D3" w14:paraId="5FDC0571" w14:textId="77777777" w:rsidTr="00130D17">
        <w:tc>
          <w:tcPr>
            <w:tcW w:w="774" w:type="dxa"/>
          </w:tcPr>
          <w:p w14:paraId="6622C491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20/8</w:t>
            </w:r>
          </w:p>
        </w:tc>
        <w:tc>
          <w:tcPr>
            <w:tcW w:w="1060" w:type="dxa"/>
          </w:tcPr>
          <w:p w14:paraId="5EDBDBFF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3393A000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416DFC16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Сохраним елки.Творчество М.Файзуллина./ Чыршыларны саклыйк!</w:t>
            </w:r>
          </w:p>
          <w:p w14:paraId="336CBAE6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М.Фәйзуллина иҗаты. “Чыршы күлмәкләре” шигыре.</w:t>
            </w:r>
          </w:p>
          <w:p w14:paraId="6D4ADA66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Р.Вәлиева иҗаты, «Нәни чыршы» шигыре</w:t>
            </w:r>
          </w:p>
        </w:tc>
        <w:tc>
          <w:tcPr>
            <w:tcW w:w="7175" w:type="dxa"/>
          </w:tcPr>
          <w:p w14:paraId="6BA97AE1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Шагыйрәнең тормыш юлы белән танышып, хронологик таблица тутыру, шигырьне тыңлау, ярымтавыш белән уку, чылбыр буенча уку, сайлап уку, яңа сүзләрне өйрәнү, парлап сөйләшү, проект эшенә әзерлек</w:t>
            </w:r>
          </w:p>
        </w:tc>
      </w:tr>
      <w:tr w:rsidR="00130D17" w:rsidRPr="00D803D3" w14:paraId="18E32E1F" w14:textId="77777777" w:rsidTr="00130D17">
        <w:tc>
          <w:tcPr>
            <w:tcW w:w="774" w:type="dxa"/>
          </w:tcPr>
          <w:p w14:paraId="16C9BC0F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21/9</w:t>
            </w:r>
          </w:p>
        </w:tc>
        <w:tc>
          <w:tcPr>
            <w:tcW w:w="1060" w:type="dxa"/>
          </w:tcPr>
          <w:p w14:paraId="54405687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43445308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2F323984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Каждому нужен праздник,тебе и мне. Т.Миннуллина”Акбай и Дед Мороз “/ Бәйрәмнәр кирәк сезгә дә, кирәк </w:t>
            </w:r>
          </w:p>
          <w:p w14:paraId="34D54E1A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һәммәбезгә дә!</w:t>
            </w:r>
            <w:r w:rsidRPr="00DA3B99">
              <w:rPr>
                <w:sz w:val="24"/>
                <w:szCs w:val="24"/>
                <w:lang w:val="tt-RU"/>
              </w:rPr>
              <w:tab/>
            </w:r>
            <w:r w:rsidRPr="00DA3B99">
              <w:rPr>
                <w:sz w:val="24"/>
                <w:szCs w:val="24"/>
                <w:lang w:val="tt-RU"/>
              </w:rPr>
              <w:tab/>
            </w:r>
            <w:r w:rsidRPr="00DA3B99">
              <w:rPr>
                <w:sz w:val="24"/>
                <w:szCs w:val="24"/>
                <w:lang w:val="tt-RU"/>
              </w:rPr>
              <w:tab/>
            </w:r>
          </w:p>
          <w:p w14:paraId="76220A6B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Т. Миңнуллинның Пьеса “Акбай һәм Кыш бабай” пьесасы.</w:t>
            </w:r>
          </w:p>
        </w:tc>
        <w:tc>
          <w:tcPr>
            <w:tcW w:w="7175" w:type="dxa"/>
          </w:tcPr>
          <w:p w14:paraId="12F695F2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Сорауларга җавап эзләү, ишетеп аңлау, рольләргә бүлеп уку, әсәрдә автор әйтергә теләгән фикерне табу, әдәби әсәр турында  фикер алышу.</w:t>
            </w:r>
          </w:p>
        </w:tc>
      </w:tr>
      <w:tr w:rsidR="00130D17" w:rsidRPr="00DA3B99" w14:paraId="1B847BAF" w14:textId="77777777" w:rsidTr="00130D17">
        <w:tc>
          <w:tcPr>
            <w:tcW w:w="15026" w:type="dxa"/>
            <w:gridSpan w:val="5"/>
          </w:tcPr>
          <w:p w14:paraId="5E6D207E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                                     </w:t>
            </w:r>
            <w:r w:rsidR="00221263">
              <w:rPr>
                <w:sz w:val="24"/>
                <w:szCs w:val="24"/>
                <w:lang w:val="tt-RU"/>
              </w:rPr>
              <w:t xml:space="preserve">     </w:t>
            </w:r>
            <w:r w:rsidRPr="00DA3B99">
              <w:rPr>
                <w:sz w:val="24"/>
                <w:szCs w:val="24"/>
                <w:lang w:val="tt-RU"/>
              </w:rPr>
              <w:t xml:space="preserve"> Акыл — тузмас кием, белем — кипмәс кое.</w:t>
            </w:r>
            <w:r w:rsidRPr="00DA3B99">
              <w:rPr>
                <w:bCs/>
                <w:sz w:val="24"/>
                <w:szCs w:val="24"/>
                <w:lang w:val="tt-RU"/>
              </w:rPr>
              <w:t xml:space="preserve"> / О</w:t>
            </w:r>
            <w:r w:rsidRPr="00DA3B99">
              <w:rPr>
                <w:bCs/>
                <w:sz w:val="24"/>
                <w:szCs w:val="24"/>
              </w:rPr>
              <w:t>бразование</w:t>
            </w:r>
            <w:r w:rsidRPr="00DA3B99">
              <w:rPr>
                <w:bCs/>
                <w:sz w:val="24"/>
                <w:szCs w:val="24"/>
                <w:lang w:val="tt-RU"/>
              </w:rPr>
              <w:t xml:space="preserve"> и просвещение</w:t>
            </w:r>
            <w:r w:rsidRPr="00DA3B99">
              <w:rPr>
                <w:bCs/>
                <w:sz w:val="24"/>
                <w:szCs w:val="24"/>
              </w:rPr>
              <w:t>.</w:t>
            </w:r>
            <w:r w:rsidR="00221263">
              <w:rPr>
                <w:bCs/>
                <w:sz w:val="24"/>
                <w:szCs w:val="24"/>
              </w:rPr>
              <w:t>( 8 сэгать)</w:t>
            </w:r>
          </w:p>
        </w:tc>
      </w:tr>
      <w:tr w:rsidR="00130D17" w:rsidRPr="00D803D3" w14:paraId="65C63F5F" w14:textId="77777777" w:rsidTr="00130D17">
        <w:tc>
          <w:tcPr>
            <w:tcW w:w="774" w:type="dxa"/>
          </w:tcPr>
          <w:p w14:paraId="4489B05B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22/1</w:t>
            </w:r>
          </w:p>
        </w:tc>
        <w:tc>
          <w:tcPr>
            <w:tcW w:w="1060" w:type="dxa"/>
          </w:tcPr>
          <w:p w14:paraId="713F6D58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2952C474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674756CD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Кто старается-забьет гвоздь.Творчество Г.Сабитова.”Рассказ”Молоток”Тырышкан — табар, ташка кадак кагар.</w:t>
            </w:r>
          </w:p>
          <w:p w14:paraId="36D9ED4F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Г.Сабитов иҗаты. “Чүкеч” хикәясе.</w:t>
            </w:r>
          </w:p>
        </w:tc>
        <w:tc>
          <w:tcPr>
            <w:tcW w:w="7175" w:type="dxa"/>
          </w:tcPr>
          <w:p w14:paraId="6171CCAF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Язучы тормышы белән танышу, презентация карау, инструмент исемнәрен истә калдыру, дәреслек, дәфтәр  белән эш, парларда сөйләшү.</w:t>
            </w:r>
          </w:p>
        </w:tc>
      </w:tr>
      <w:tr w:rsidR="00130D17" w:rsidRPr="00D803D3" w14:paraId="65C100A2" w14:textId="77777777" w:rsidTr="00130D17">
        <w:tc>
          <w:tcPr>
            <w:tcW w:w="774" w:type="dxa"/>
          </w:tcPr>
          <w:p w14:paraId="017A0BA3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23/2</w:t>
            </w:r>
          </w:p>
        </w:tc>
        <w:tc>
          <w:tcPr>
            <w:tcW w:w="1060" w:type="dxa"/>
          </w:tcPr>
          <w:p w14:paraId="421D23D0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72F3B3DC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0A47E74D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.Рассказ А.Алиша”Мама поехала отдыхатьА.Алиш  иҗаты.</w:t>
            </w:r>
          </w:p>
          <w:p w14:paraId="03812980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“Әни ялга киткәч” хикәясе.</w:t>
            </w:r>
          </w:p>
        </w:tc>
        <w:tc>
          <w:tcPr>
            <w:tcW w:w="7175" w:type="dxa"/>
          </w:tcPr>
          <w:p w14:paraId="0D21D3A4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Дәреслек, дәфтәр белән эш, парлап сөйләшү, яңа сүзләрне төрле фигыль формаларына кую, җөмләләр төзү, план төзү, укыганны гади җөмләләр белән кыскача сөйли белү.</w:t>
            </w:r>
          </w:p>
        </w:tc>
      </w:tr>
      <w:tr w:rsidR="00130D17" w:rsidRPr="00D803D3" w14:paraId="4418E917" w14:textId="77777777" w:rsidTr="00130D17">
        <w:tc>
          <w:tcPr>
            <w:tcW w:w="774" w:type="dxa"/>
          </w:tcPr>
          <w:p w14:paraId="384240B0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24/3</w:t>
            </w:r>
          </w:p>
          <w:p w14:paraId="60B860C0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060" w:type="dxa"/>
          </w:tcPr>
          <w:p w14:paraId="1C64842A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572EEDA3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3E5F70C3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Рассказ Ф.Яруллина “Пятно на солнце”Ф.Яруллин “Кояштагы тап”хикәясе.</w:t>
            </w:r>
          </w:p>
          <w:p w14:paraId="6E75CDEA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Б.С.Ү. Язма эш.”Кояштагы тап” хикәясендә яхшылык һәм яманлык чагылышы.</w:t>
            </w:r>
          </w:p>
        </w:tc>
        <w:tc>
          <w:tcPr>
            <w:tcW w:w="7175" w:type="dxa"/>
          </w:tcPr>
          <w:p w14:paraId="38698B7C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Презентация ярдәмендә язучы тормышы белән танышу, төркемнәрдә фикер алышу, ишетеп аңлау, сүзлекчә белән эш, укыганны тәрҗемә итү, сораулар, биремнәр үтәү, хронологик таблица тутыру, план төзү.</w:t>
            </w:r>
          </w:p>
        </w:tc>
      </w:tr>
      <w:tr w:rsidR="00130D17" w:rsidRPr="00D803D3" w14:paraId="29F98306" w14:textId="77777777" w:rsidTr="00130D17">
        <w:tc>
          <w:tcPr>
            <w:tcW w:w="774" w:type="dxa"/>
          </w:tcPr>
          <w:p w14:paraId="0AB2F76B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25/4</w:t>
            </w:r>
          </w:p>
        </w:tc>
        <w:tc>
          <w:tcPr>
            <w:tcW w:w="1060" w:type="dxa"/>
          </w:tcPr>
          <w:p w14:paraId="0ECA721B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07882C0F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0E0F0269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В начале будь человеком,сынок.Г.Зайнашева”Кем быть?”Иң элек син Кеше бул, балам!</w:t>
            </w:r>
          </w:p>
          <w:p w14:paraId="70DC2A24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Г.Зәйнәшева иҗаты. “Кем булырга?” </w:t>
            </w:r>
            <w:r w:rsidRPr="00DA3B99">
              <w:rPr>
                <w:sz w:val="24"/>
                <w:szCs w:val="24"/>
                <w:lang w:val="tt-RU"/>
              </w:rPr>
              <w:lastRenderedPageBreak/>
              <w:t>шигыре.</w:t>
            </w:r>
          </w:p>
        </w:tc>
        <w:tc>
          <w:tcPr>
            <w:tcW w:w="7175" w:type="dxa"/>
          </w:tcPr>
          <w:p w14:paraId="4949A987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lastRenderedPageBreak/>
              <w:t>Шагыйрәнең тормыш юлы белән танышып, хронологик таблица тутыру, шигырьне тыңлау, ярымтавыш белән уку, чылбыр буенча уку, сайлап уку, яңа сүзләрне өйрәнү, парлап сөйләшү, бер һөнәр турында сөйләү.</w:t>
            </w:r>
          </w:p>
        </w:tc>
      </w:tr>
      <w:tr w:rsidR="00130D17" w:rsidRPr="00D803D3" w14:paraId="307C5391" w14:textId="77777777" w:rsidTr="00130D17">
        <w:tc>
          <w:tcPr>
            <w:tcW w:w="774" w:type="dxa"/>
          </w:tcPr>
          <w:p w14:paraId="642454FE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26/5</w:t>
            </w:r>
          </w:p>
        </w:tc>
        <w:tc>
          <w:tcPr>
            <w:tcW w:w="1060" w:type="dxa"/>
          </w:tcPr>
          <w:p w14:paraId="60DD8FFA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2EE965C1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4AF16139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Начало творчества Салиха Сайдашева.Рассказ М.Латифуллина “Начало творчества Сайдашева.Сәйдәшнең юл башы.</w:t>
            </w:r>
          </w:p>
          <w:p w14:paraId="292BA5D2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М.Латыйфуллин“Сәйдәшнең юл башы” хикәясе.</w:t>
            </w:r>
          </w:p>
        </w:tc>
        <w:tc>
          <w:tcPr>
            <w:tcW w:w="7175" w:type="dxa"/>
          </w:tcPr>
          <w:p w14:paraId="0A85222A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Презентация ярдәмендә язучы тормышы белән танышу, төркемнәрдә фикер алышу, ишетеп аңлау, сүзлекчә белән эш, укыганны тәрҗемә итү, сораулар, биремнәр үтәү.</w:t>
            </w:r>
          </w:p>
        </w:tc>
      </w:tr>
      <w:tr w:rsidR="00130D17" w:rsidRPr="00D803D3" w14:paraId="6A07E303" w14:textId="77777777" w:rsidTr="00130D17">
        <w:tc>
          <w:tcPr>
            <w:tcW w:w="774" w:type="dxa"/>
          </w:tcPr>
          <w:p w14:paraId="2C9E9EE5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27/6</w:t>
            </w:r>
          </w:p>
        </w:tc>
        <w:tc>
          <w:tcPr>
            <w:tcW w:w="1060" w:type="dxa"/>
          </w:tcPr>
          <w:p w14:paraId="5C427A07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7D503947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09B257BA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Родник мелодий Салих Сайдашев.Жизнь и творчество.Моңнар чишмәсе Салих </w:t>
            </w:r>
          </w:p>
          <w:p w14:paraId="19DC22A9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Сәйдәшев.</w:t>
            </w:r>
          </w:p>
          <w:p w14:paraId="2D2A67B1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Салих Сәйдәшевның тормыш һәм иҗат юлы.</w:t>
            </w:r>
          </w:p>
        </w:tc>
        <w:tc>
          <w:tcPr>
            <w:tcW w:w="7175" w:type="dxa"/>
          </w:tcPr>
          <w:p w14:paraId="4ED8B0EA" w14:textId="77777777" w:rsidR="00130D17" w:rsidRPr="00DA3B99" w:rsidRDefault="00130D17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Презентация ярдәмендә язучы тормышы белән танышу, төркемнәрдә фикер алышу, ишетеп аңлау, сүзлекчә белән эш, укыганны тәрҗемә итү, сораулар, биремнәр үтәү.</w:t>
            </w:r>
          </w:p>
        </w:tc>
      </w:tr>
      <w:tr w:rsidR="00AC5D5F" w:rsidRPr="00D803D3" w14:paraId="1C4AB8FA" w14:textId="77777777" w:rsidTr="00130D17">
        <w:tc>
          <w:tcPr>
            <w:tcW w:w="774" w:type="dxa"/>
          </w:tcPr>
          <w:p w14:paraId="4B9CDA68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28/7</w:t>
            </w:r>
          </w:p>
        </w:tc>
        <w:tc>
          <w:tcPr>
            <w:tcW w:w="1060" w:type="dxa"/>
          </w:tcPr>
          <w:p w14:paraId="5B73AC55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7FA72FF0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4BE6FC14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 родными жить веселее.Творчество Дардмана.Туганнар белән яшәү күңелле.</w:t>
            </w:r>
          </w:p>
          <w:p w14:paraId="776168B3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Дәрдемәнд иҗаты, «Ике туган» әсәре.</w:t>
            </w:r>
          </w:p>
        </w:tc>
        <w:tc>
          <w:tcPr>
            <w:tcW w:w="7175" w:type="dxa"/>
          </w:tcPr>
          <w:p w14:paraId="6EFA8845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Хикәяне рольләргә бүлеп уку, рәсемгә карап сайлап уку, өлешләргә бүлү, план төзү, план буенча кыскача эчтәлекне сөйләү.</w:t>
            </w:r>
          </w:p>
        </w:tc>
      </w:tr>
      <w:tr w:rsidR="00AC5D5F" w:rsidRPr="00D803D3" w14:paraId="53C9DA6B" w14:textId="77777777" w:rsidTr="00130D17">
        <w:tc>
          <w:tcPr>
            <w:tcW w:w="774" w:type="dxa"/>
          </w:tcPr>
          <w:p w14:paraId="79A716AC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29/8</w:t>
            </w:r>
          </w:p>
        </w:tc>
        <w:tc>
          <w:tcPr>
            <w:tcW w:w="1060" w:type="dxa"/>
          </w:tcPr>
          <w:p w14:paraId="1A1DCC1B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042BF8F6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25FA9DFB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Цена дружбы.Творчество Э.Шарифуллиной.Стихотворение”Настоящая дружба”Дус булуга ни җитә.</w:t>
            </w:r>
          </w:p>
          <w:p w14:paraId="1A8B6AE5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Э.Шәрифуллина иҗаты. “Дуслык, чын дуслык” шигыре.</w:t>
            </w:r>
          </w:p>
        </w:tc>
        <w:tc>
          <w:tcPr>
            <w:tcW w:w="7175" w:type="dxa"/>
          </w:tcPr>
          <w:p w14:paraId="71909C52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Шагыйрә турында белешмәне уку, сораулар төзү, сорауларга җавап бирү, шигырьне тыңлау, тәрҗемә итү, сәнгатьле уку, сайлап уку, биремнәр үтәү, ятлау.</w:t>
            </w:r>
          </w:p>
        </w:tc>
      </w:tr>
      <w:tr w:rsidR="00AC5D5F" w:rsidRPr="00DA3B99" w14:paraId="334FDF69" w14:textId="77777777" w:rsidTr="00221263">
        <w:tc>
          <w:tcPr>
            <w:tcW w:w="15026" w:type="dxa"/>
            <w:gridSpan w:val="5"/>
          </w:tcPr>
          <w:p w14:paraId="01CD129E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                                                                              </w:t>
            </w:r>
            <w:r w:rsidR="00221263">
              <w:rPr>
                <w:sz w:val="24"/>
                <w:szCs w:val="24"/>
                <w:lang w:val="tt-RU"/>
              </w:rPr>
              <w:t xml:space="preserve">               Көлке көлә килә.</w:t>
            </w:r>
            <w:r w:rsidRPr="00DA3B99">
              <w:rPr>
                <w:sz w:val="24"/>
                <w:szCs w:val="24"/>
                <w:lang w:val="tt-RU"/>
              </w:rPr>
              <w:t>./</w:t>
            </w:r>
            <w:r w:rsidRPr="00DA3B99">
              <w:rPr>
                <w:bCs/>
                <w:sz w:val="24"/>
                <w:szCs w:val="24"/>
              </w:rPr>
              <w:t xml:space="preserve"> Сатира.</w:t>
            </w:r>
            <w:r w:rsidR="00221263">
              <w:rPr>
                <w:bCs/>
                <w:sz w:val="24"/>
                <w:szCs w:val="24"/>
              </w:rPr>
              <w:t xml:space="preserve"> (2 сэгать)</w:t>
            </w:r>
          </w:p>
        </w:tc>
      </w:tr>
      <w:tr w:rsidR="00AC5D5F" w:rsidRPr="00D803D3" w14:paraId="7F3D74D2" w14:textId="77777777" w:rsidTr="00130D17">
        <w:tc>
          <w:tcPr>
            <w:tcW w:w="774" w:type="dxa"/>
          </w:tcPr>
          <w:p w14:paraId="1A3A98D7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30/1</w:t>
            </w:r>
          </w:p>
        </w:tc>
        <w:tc>
          <w:tcPr>
            <w:tcW w:w="1060" w:type="dxa"/>
          </w:tcPr>
          <w:p w14:paraId="5506247B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67B25B3F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4063748D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Шаукат Галиев –мастер юмора.Стихи Шауката Галиева./  Шәүкәт Галиев —юмор остасы</w:t>
            </w:r>
          </w:p>
          <w:p w14:paraId="427B17F2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Ш. Галиевнең «Курыкма, тимим!», «Атлап чыктым Иделне» шигырьләре.</w:t>
            </w:r>
          </w:p>
        </w:tc>
        <w:tc>
          <w:tcPr>
            <w:tcW w:w="7175" w:type="dxa"/>
          </w:tcPr>
          <w:p w14:paraId="075266C6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Фронталь әңгәмә, язучы турында презентация ясау, карау, шигырьне тыңлап аңлау, сәнгатьле уку, рольләргә бүлеп уку, дәреслек, дәфтәр белән эш.</w:t>
            </w:r>
          </w:p>
        </w:tc>
      </w:tr>
      <w:tr w:rsidR="00AC5D5F" w:rsidRPr="00D803D3" w14:paraId="70D438BF" w14:textId="77777777" w:rsidTr="00130D17">
        <w:tc>
          <w:tcPr>
            <w:tcW w:w="774" w:type="dxa"/>
          </w:tcPr>
          <w:p w14:paraId="73B793A6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31/2</w:t>
            </w:r>
          </w:p>
        </w:tc>
        <w:tc>
          <w:tcPr>
            <w:tcW w:w="1060" w:type="dxa"/>
          </w:tcPr>
          <w:p w14:paraId="64A82EC7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231782A7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57FC0BE5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Акбай и Черныш.Творчество Ф.Шафигуллина./ Акбай белән Карабай.</w:t>
            </w:r>
          </w:p>
          <w:p w14:paraId="7B61381D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Ф.Шәфигуллин иҗаты, «Акбай белән Карабай» хикәясе.</w:t>
            </w:r>
          </w:p>
        </w:tc>
        <w:tc>
          <w:tcPr>
            <w:tcW w:w="7175" w:type="dxa"/>
          </w:tcPr>
          <w:p w14:paraId="5BB2AE43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Хикәяне уку, төп эчтәлекне аңлау, фикер алышу, парлап сөйләшү, фигыльләрне, сыйфатларны табу, алар белән җөмләләр төзү, төп геройларны сурәтләү, план төзү, план буенча сөйләү.</w:t>
            </w:r>
          </w:p>
        </w:tc>
      </w:tr>
      <w:tr w:rsidR="00AC5D5F" w:rsidRPr="00DA3B99" w14:paraId="323BD488" w14:textId="77777777" w:rsidTr="00130D17">
        <w:tc>
          <w:tcPr>
            <w:tcW w:w="15026" w:type="dxa"/>
            <w:gridSpan w:val="5"/>
          </w:tcPr>
          <w:p w14:paraId="1891F39F" w14:textId="77777777" w:rsidR="00AC5D5F" w:rsidRPr="00DA3B99" w:rsidRDefault="00AC5D5F" w:rsidP="00BD633C">
            <w:pPr>
              <w:ind w:firstLine="709"/>
              <w:jc w:val="both"/>
              <w:rPr>
                <w:bCs/>
                <w:sz w:val="24"/>
                <w:szCs w:val="24"/>
              </w:rPr>
            </w:pPr>
            <w:r w:rsidRPr="00DA3B99">
              <w:rPr>
                <w:sz w:val="24"/>
                <w:szCs w:val="24"/>
                <w:lang w:val="tt-RU"/>
              </w:rPr>
              <w:t xml:space="preserve">                                                            Һәр фасылың гүзәл, табигать!/</w:t>
            </w:r>
            <w:r w:rsidRPr="00DA3B99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A3B99">
              <w:rPr>
                <w:bCs/>
                <w:sz w:val="24"/>
                <w:szCs w:val="24"/>
              </w:rPr>
              <w:t xml:space="preserve">Времена года. </w:t>
            </w:r>
            <w:r w:rsidR="00221263">
              <w:rPr>
                <w:bCs/>
                <w:sz w:val="24"/>
                <w:szCs w:val="24"/>
              </w:rPr>
              <w:t>( 4 сэгать)</w:t>
            </w:r>
          </w:p>
        </w:tc>
      </w:tr>
      <w:tr w:rsidR="00AC5D5F" w:rsidRPr="00D803D3" w14:paraId="606AF2B6" w14:textId="77777777" w:rsidTr="00130D17">
        <w:tc>
          <w:tcPr>
            <w:tcW w:w="774" w:type="dxa"/>
          </w:tcPr>
          <w:p w14:paraId="3C5540F8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32/1</w:t>
            </w:r>
          </w:p>
        </w:tc>
        <w:tc>
          <w:tcPr>
            <w:tcW w:w="1060" w:type="dxa"/>
          </w:tcPr>
          <w:p w14:paraId="2DAA4296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77C93BD2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7E08E47E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Долгожданный Сабантуй.Произведение Г.Баширова “Долгожданный Сабантуй”/ Көтеп алган Сабантуй.</w:t>
            </w:r>
          </w:p>
          <w:p w14:paraId="3632A3B2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lastRenderedPageBreak/>
              <w:t>Г.Бәшировның «Язгы сабан туйлары» әсәре.</w:t>
            </w:r>
          </w:p>
        </w:tc>
        <w:tc>
          <w:tcPr>
            <w:tcW w:w="7175" w:type="dxa"/>
          </w:tcPr>
          <w:p w14:paraId="4FBEA91F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lastRenderedPageBreak/>
              <w:t xml:space="preserve">Яңа сүзләрне язу, эчтәлек буенча төркемнәрдә фикер алышу, әсәргә җиңелчә әдәби анализ ясау, сораулар һәм биремнәр, әсәрне өлешләргә бүлү, план төзү, план буенча гади җөмләләр белән </w:t>
            </w:r>
            <w:r w:rsidRPr="00DA3B99">
              <w:rPr>
                <w:sz w:val="24"/>
                <w:szCs w:val="24"/>
                <w:lang w:val="tt-RU"/>
              </w:rPr>
              <w:lastRenderedPageBreak/>
              <w:t>сөйләү.</w:t>
            </w:r>
          </w:p>
        </w:tc>
      </w:tr>
      <w:tr w:rsidR="00AC5D5F" w:rsidRPr="00D803D3" w14:paraId="285CA936" w14:textId="77777777" w:rsidTr="00130D17">
        <w:tc>
          <w:tcPr>
            <w:tcW w:w="774" w:type="dxa"/>
          </w:tcPr>
          <w:p w14:paraId="01EE11E7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lastRenderedPageBreak/>
              <w:t>33/2</w:t>
            </w:r>
          </w:p>
        </w:tc>
        <w:tc>
          <w:tcPr>
            <w:tcW w:w="1060" w:type="dxa"/>
          </w:tcPr>
          <w:p w14:paraId="25317FF8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770717A6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662321E1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Журнал”Сабантуй”/«Сабантуй»  дигән журнал бар.</w:t>
            </w:r>
          </w:p>
        </w:tc>
        <w:tc>
          <w:tcPr>
            <w:tcW w:w="7175" w:type="dxa"/>
          </w:tcPr>
          <w:p w14:paraId="6CD7A833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Журнал тарихына, аның Интернеттагы сайтына күзәтү ясау, журнал саннары белән танышу, төркемнәрдә фикер алышу, бер сан белән таныштыру өчен, төркемнәрдә эшне бүлешү, әзерләнү.</w:t>
            </w:r>
          </w:p>
        </w:tc>
      </w:tr>
      <w:tr w:rsidR="00AC5D5F" w:rsidRPr="00DA3B99" w14:paraId="118F8F40" w14:textId="77777777" w:rsidTr="00130D17">
        <w:tc>
          <w:tcPr>
            <w:tcW w:w="774" w:type="dxa"/>
          </w:tcPr>
          <w:p w14:paraId="05D439B0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34/3</w:t>
            </w:r>
          </w:p>
        </w:tc>
        <w:tc>
          <w:tcPr>
            <w:tcW w:w="1060" w:type="dxa"/>
          </w:tcPr>
          <w:p w14:paraId="39B5C9D6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0E0CF9BA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22D50606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Журнал “Сабантуй” у нас в гостях./ Сабантуй» журналы бездә кунакта.</w:t>
            </w:r>
          </w:p>
        </w:tc>
        <w:tc>
          <w:tcPr>
            <w:tcW w:w="7175" w:type="dxa"/>
          </w:tcPr>
          <w:p w14:paraId="6154E985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Әзерләгән чыгышларны тыңлау — проект яклау, журналга хат язу.</w:t>
            </w:r>
          </w:p>
        </w:tc>
      </w:tr>
      <w:tr w:rsidR="00AC5D5F" w:rsidRPr="00D803D3" w14:paraId="4ECF856D" w14:textId="77777777" w:rsidTr="00130D17">
        <w:tc>
          <w:tcPr>
            <w:tcW w:w="774" w:type="dxa"/>
          </w:tcPr>
          <w:p w14:paraId="4B774E5C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35/4</w:t>
            </w:r>
          </w:p>
        </w:tc>
        <w:tc>
          <w:tcPr>
            <w:tcW w:w="1060" w:type="dxa"/>
          </w:tcPr>
          <w:p w14:paraId="3B05FD88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3" w:type="dxa"/>
          </w:tcPr>
          <w:p w14:paraId="6FDC29A3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904" w:type="dxa"/>
          </w:tcPr>
          <w:p w14:paraId="6C364D3F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Повторение./  Кабатлау, йомгаклау.</w:t>
            </w:r>
          </w:p>
          <w:p w14:paraId="7A3E4D9D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Соңгы бүлектә үтелгәннәр + ел дәвамында өйрәнелгән әсәрләр.</w:t>
            </w:r>
          </w:p>
        </w:tc>
        <w:tc>
          <w:tcPr>
            <w:tcW w:w="7175" w:type="dxa"/>
          </w:tcPr>
          <w:p w14:paraId="4334773F" w14:textId="77777777" w:rsidR="00AC5D5F" w:rsidRPr="00DA3B99" w:rsidRDefault="00AC5D5F" w:rsidP="00221263">
            <w:pPr>
              <w:rPr>
                <w:sz w:val="24"/>
                <w:szCs w:val="24"/>
                <w:lang w:val="tt-RU"/>
              </w:rPr>
            </w:pPr>
            <w:r w:rsidRPr="00DA3B99">
              <w:rPr>
                <w:sz w:val="24"/>
                <w:szCs w:val="24"/>
                <w:lang w:val="tt-RU"/>
              </w:rPr>
              <w:t>Тест, «Тапкырлар, зирәкләр клубы», викториналар, музейларга  экскурсияләр, китапханәдән җәйге каникулга китап алу.</w:t>
            </w:r>
          </w:p>
        </w:tc>
      </w:tr>
    </w:tbl>
    <w:p w14:paraId="0A3E82C3" w14:textId="77777777" w:rsidR="00BD633C" w:rsidRPr="00DA3B99" w:rsidRDefault="00BD633C" w:rsidP="00BD633C">
      <w:pPr>
        <w:pStyle w:val="a3"/>
        <w:rPr>
          <w:bCs/>
          <w:spacing w:val="-3"/>
        </w:rPr>
      </w:pPr>
      <w:r w:rsidRPr="00DA3B99">
        <w:rPr>
          <w:lang w:val="tt-RU"/>
        </w:rPr>
        <w:t xml:space="preserve">                                                                                     У</w:t>
      </w:r>
      <w:r w:rsidRPr="00DA3B99">
        <w:t>чебно-методический комплект</w:t>
      </w:r>
    </w:p>
    <w:p w14:paraId="1B2B365A" w14:textId="77777777" w:rsidR="00BD633C" w:rsidRPr="00DA3B99" w:rsidRDefault="00BD633C" w:rsidP="00BD633C">
      <w:pPr>
        <w:pStyle w:val="a3"/>
      </w:pPr>
      <w:r w:rsidRPr="00DA3B99">
        <w:t>1.Учебник: “Татарская литература”, учебник для основных образовательных организаций на русском языке. 6 класс. Автор: А. Р. Мутигуллина, Р. Г. Ханнанов, Г. Г. Мулласалихова. - Казань:” образование – время", 2014 год.</w:t>
      </w:r>
    </w:p>
    <w:p w14:paraId="63D0E76C" w14:textId="77777777" w:rsidR="00BD633C" w:rsidRPr="00DA3B99" w:rsidRDefault="00BD633C" w:rsidP="00BD633C">
      <w:pPr>
        <w:pStyle w:val="a3"/>
      </w:pPr>
      <w:r w:rsidRPr="00DA3B99">
        <w:t>2. Татарская литература: методическое пособие для учителей, работающих в основных образовательных организациях (с учащимися, изучающими татарский язык) на русском языке 6 класс. / А. Р. Мотыгуллина, Р. Г. Ханнанов, Г. Г. Мулласалихова, Э. Х. Гиззатуллина. −Казань: издательство “Магариф-время"., 2014. - 263 б.</w:t>
      </w:r>
    </w:p>
    <w:p w14:paraId="604AF412" w14:textId="77777777" w:rsidR="00BD633C" w:rsidRPr="00DA3B99" w:rsidRDefault="00BD633C" w:rsidP="00BD633C">
      <w:pPr>
        <w:pStyle w:val="a3"/>
      </w:pPr>
    </w:p>
    <w:p w14:paraId="36824E93" w14:textId="77777777" w:rsidR="00BD633C" w:rsidRPr="00DA3B99" w:rsidRDefault="00BD633C" w:rsidP="00BD633C">
      <w:pPr>
        <w:pStyle w:val="a3"/>
        <w:rPr>
          <w:bCs/>
          <w:spacing w:val="-3"/>
        </w:rPr>
      </w:pPr>
    </w:p>
    <w:p w14:paraId="400D36CB" w14:textId="77777777" w:rsidR="00153FFC" w:rsidRPr="00E230F6" w:rsidRDefault="00153FFC" w:rsidP="00E230F6">
      <w:pPr>
        <w:pStyle w:val="a3"/>
        <w:rPr>
          <w:bCs/>
          <w:spacing w:val="-3"/>
        </w:rPr>
      </w:pPr>
    </w:p>
    <w:sectPr w:rsidR="00153FFC" w:rsidRPr="00E230F6" w:rsidSect="00DA3B99">
      <w:foot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46D17" w14:textId="77777777" w:rsidR="00A74B4D" w:rsidRDefault="00A74B4D" w:rsidP="00DA3B99">
      <w:r>
        <w:separator/>
      </w:r>
    </w:p>
  </w:endnote>
  <w:endnote w:type="continuationSeparator" w:id="0">
    <w:p w14:paraId="3211AB50" w14:textId="77777777" w:rsidR="00A74B4D" w:rsidRDefault="00A74B4D" w:rsidP="00DA3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55032"/>
      <w:docPartObj>
        <w:docPartGallery w:val="Page Numbers (Bottom of Page)"/>
        <w:docPartUnique/>
      </w:docPartObj>
    </w:sdtPr>
    <w:sdtEndPr/>
    <w:sdtContent>
      <w:p w14:paraId="00A8BD24" w14:textId="77777777" w:rsidR="00221263" w:rsidRDefault="0033302F">
        <w:pPr>
          <w:pStyle w:val="ad"/>
          <w:jc w:val="center"/>
        </w:pPr>
        <w:r>
          <w:fldChar w:fldCharType="begin"/>
        </w:r>
        <w:r w:rsidR="0087760F">
          <w:instrText xml:space="preserve"> PAGE   \* MERGEFORMAT </w:instrText>
        </w:r>
        <w:r>
          <w:fldChar w:fldCharType="separate"/>
        </w:r>
        <w:r w:rsidR="0093621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46CC72C" w14:textId="77777777" w:rsidR="00221263" w:rsidRDefault="0022126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421A2" w14:textId="77777777" w:rsidR="00A74B4D" w:rsidRDefault="00A74B4D" w:rsidP="00DA3B99">
      <w:r>
        <w:separator/>
      </w:r>
    </w:p>
  </w:footnote>
  <w:footnote w:type="continuationSeparator" w:id="0">
    <w:p w14:paraId="0770922D" w14:textId="77777777" w:rsidR="00A74B4D" w:rsidRDefault="00A74B4D" w:rsidP="00DA3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2D15DA5"/>
    <w:multiLevelType w:val="hybridMultilevel"/>
    <w:tmpl w:val="4066E52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FFC"/>
    <w:rsid w:val="00130A4F"/>
    <w:rsid w:val="00130D17"/>
    <w:rsid w:val="00153FFC"/>
    <w:rsid w:val="00221263"/>
    <w:rsid w:val="002C1727"/>
    <w:rsid w:val="002C7CDA"/>
    <w:rsid w:val="002D29B7"/>
    <w:rsid w:val="0033302F"/>
    <w:rsid w:val="00357B05"/>
    <w:rsid w:val="003D7E95"/>
    <w:rsid w:val="00440F95"/>
    <w:rsid w:val="00446C24"/>
    <w:rsid w:val="0047165D"/>
    <w:rsid w:val="00495E45"/>
    <w:rsid w:val="004C77B3"/>
    <w:rsid w:val="004E4D32"/>
    <w:rsid w:val="00583427"/>
    <w:rsid w:val="00682A3B"/>
    <w:rsid w:val="00697911"/>
    <w:rsid w:val="006C2D0E"/>
    <w:rsid w:val="006E1E44"/>
    <w:rsid w:val="006F0BAE"/>
    <w:rsid w:val="006F781C"/>
    <w:rsid w:val="00720361"/>
    <w:rsid w:val="007246F5"/>
    <w:rsid w:val="00726FC3"/>
    <w:rsid w:val="00741EFD"/>
    <w:rsid w:val="00760B16"/>
    <w:rsid w:val="007619AF"/>
    <w:rsid w:val="0082246A"/>
    <w:rsid w:val="0087760F"/>
    <w:rsid w:val="008B071D"/>
    <w:rsid w:val="00936214"/>
    <w:rsid w:val="009C32BA"/>
    <w:rsid w:val="00A01C52"/>
    <w:rsid w:val="00A22178"/>
    <w:rsid w:val="00A74B4D"/>
    <w:rsid w:val="00AA22FF"/>
    <w:rsid w:val="00AC5D5F"/>
    <w:rsid w:val="00B059AE"/>
    <w:rsid w:val="00BD633C"/>
    <w:rsid w:val="00CE1B27"/>
    <w:rsid w:val="00D803D3"/>
    <w:rsid w:val="00DA3B99"/>
    <w:rsid w:val="00DC0550"/>
    <w:rsid w:val="00E230F6"/>
    <w:rsid w:val="00F12977"/>
    <w:rsid w:val="00F13616"/>
    <w:rsid w:val="00F16398"/>
    <w:rsid w:val="00F56CF0"/>
    <w:rsid w:val="00F90C7F"/>
    <w:rsid w:val="00FF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1DDF0"/>
  <w15:docId w15:val="{185CEAA0-9445-4E0A-9AFF-437F1117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F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3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153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153F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53F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153F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153FFC"/>
    <w:rPr>
      <w:rFonts w:ascii="Calibri" w:eastAsia="Calibri" w:hAnsi="Calibri" w:cs="Times New Roman"/>
    </w:rPr>
  </w:style>
  <w:style w:type="character" w:customStyle="1" w:styleId="3">
    <w:name w:val="Основной текст (3)_"/>
    <w:link w:val="30"/>
    <w:uiPriority w:val="99"/>
    <w:rsid w:val="00153FFC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53FFC"/>
    <w:pPr>
      <w:shd w:val="clear" w:color="auto" w:fill="FFFFFF"/>
      <w:autoSpaceDE/>
      <w:autoSpaceDN/>
      <w:adjustRightInd/>
      <w:spacing w:line="240" w:lineRule="atLeast"/>
      <w:jc w:val="center"/>
    </w:pPr>
    <w:rPr>
      <w:rFonts w:eastAsiaTheme="minorHAnsi"/>
      <w:b/>
      <w:bCs/>
      <w:lang w:eastAsia="en-US"/>
    </w:rPr>
  </w:style>
  <w:style w:type="paragraph" w:styleId="a7">
    <w:name w:val="Body Text"/>
    <w:basedOn w:val="a"/>
    <w:link w:val="a8"/>
    <w:unhideWhenUsed/>
    <w:rsid w:val="006F781C"/>
    <w:pPr>
      <w:widowControl/>
      <w:autoSpaceDE/>
      <w:autoSpaceDN/>
      <w:adjustRightInd/>
      <w:spacing w:after="120"/>
    </w:pPr>
    <w:rPr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rsid w:val="006F781C"/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9C3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qFormat/>
    <w:rsid w:val="00495E45"/>
    <w:rPr>
      <w:i/>
      <w:iCs/>
    </w:rPr>
  </w:style>
  <w:style w:type="paragraph" w:styleId="ab">
    <w:name w:val="header"/>
    <w:basedOn w:val="a"/>
    <w:link w:val="ac"/>
    <w:uiPriority w:val="99"/>
    <w:semiHidden/>
    <w:unhideWhenUsed/>
    <w:rsid w:val="00DA3B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A3B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DA3B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A3B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D7E9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D7E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936214"/>
    <w:pPr>
      <w:adjustRightInd/>
      <w:ind w:left="106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4A510-8635-4A44-A03E-4B8991C1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15</Pages>
  <Words>4890</Words>
  <Characters>27873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aigul n</cp:lastModifiedBy>
  <cp:revision>26</cp:revision>
  <cp:lastPrinted>2021-09-17T20:26:00Z</cp:lastPrinted>
  <dcterms:created xsi:type="dcterms:W3CDTF">2020-09-08T17:49:00Z</dcterms:created>
  <dcterms:modified xsi:type="dcterms:W3CDTF">2021-09-29T16:12:00Z</dcterms:modified>
</cp:coreProperties>
</file>